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1E46" w14:textId="3500CCA3" w:rsidR="003D6362" w:rsidRDefault="00250F80" w:rsidP="002F4BCC">
      <w:pPr>
        <w:rPr>
          <w:rFonts w:ascii="Tw Cen MT" w:hAnsi="Tw Cen MT"/>
          <w:b/>
          <w:sz w:val="44"/>
          <w:szCs w:val="44"/>
        </w:rPr>
      </w:pPr>
      <w:r>
        <w:rPr>
          <w:rFonts w:ascii="Tw Cen MT" w:hAnsi="Tw Cen MT"/>
          <w:b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544196A6" wp14:editId="450F2F6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07310" cy="485775"/>
            <wp:effectExtent l="0" t="0" r="2540" b="9525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C9F">
        <w:rPr>
          <w:rFonts w:ascii="Tw Cen MT" w:hAnsi="Tw Cen MT"/>
          <w:b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393FD7E1" wp14:editId="177E0F9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9150" cy="73025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BCC" w:rsidRPr="003D6362">
        <w:rPr>
          <w:rFonts w:ascii="Tw Cen MT" w:hAnsi="Tw Cen MT"/>
          <w:b/>
          <w:sz w:val="44"/>
          <w:szCs w:val="44"/>
        </w:rPr>
        <w:t xml:space="preserve">RISK ASSESSMENT </w:t>
      </w:r>
    </w:p>
    <w:p w14:paraId="42C53D92" w14:textId="77777777" w:rsidR="00AD75D8" w:rsidRPr="003D6362" w:rsidRDefault="002F4BCC" w:rsidP="003D6362">
      <w:pPr>
        <w:rPr>
          <w:rFonts w:ascii="Tw Cen MT" w:eastAsia="Times New Roman" w:hAnsi="Tw Cen MT" w:cs="Times New Roman"/>
          <w:sz w:val="44"/>
          <w:szCs w:val="44"/>
        </w:rPr>
      </w:pPr>
      <w:r w:rsidRPr="003D6362">
        <w:rPr>
          <w:rFonts w:ascii="Tw Cen MT" w:hAnsi="Tw Cen MT"/>
          <w:b/>
          <w:sz w:val="44"/>
          <w:szCs w:val="44"/>
        </w:rPr>
        <w:t>MANAGEMENT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457C1B" w14:paraId="2982409D" w14:textId="77777777" w:rsidTr="003D6362">
        <w:trPr>
          <w:trHeight w:val="680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009899"/>
            <w:vAlign w:val="center"/>
          </w:tcPr>
          <w:p w14:paraId="23D7D139" w14:textId="77777777" w:rsidR="00457C1B" w:rsidRPr="00EF2819" w:rsidRDefault="00457C1B" w:rsidP="00457C1B">
            <w:pPr>
              <w:jc w:val="center"/>
              <w:rPr>
                <w:rFonts w:ascii="Tw Cen MT" w:hAnsi="Tw Cen MT"/>
                <w:b/>
                <w:color w:val="FFFFFF" w:themeColor="background1"/>
                <w:sz w:val="24"/>
                <w:szCs w:val="24"/>
              </w:rPr>
            </w:pPr>
            <w:r w:rsidRPr="00EF2819">
              <w:rPr>
                <w:rFonts w:ascii="Tw Cen MT" w:hAnsi="Tw Cen MT"/>
                <w:b/>
                <w:color w:val="FFFFFF" w:themeColor="background1"/>
                <w:sz w:val="28"/>
                <w:szCs w:val="24"/>
                <w14:shadow w14:blurRad="50800" w14:dist="50800" w14:dir="5400000" w14:sx="0" w14:sy="0" w14:kx="0" w14:ky="0" w14:algn="ctr">
                  <w14:srgbClr w14:val="000000">
                    <w14:alpha w14:val="61000"/>
                  </w14:srgbClr>
                </w14:shadow>
              </w:rPr>
              <w:t>GENERAL</w:t>
            </w:r>
          </w:p>
        </w:tc>
      </w:tr>
      <w:tr w:rsidR="00457C1B" w14:paraId="52736582" w14:textId="77777777" w:rsidTr="00975C82">
        <w:trPr>
          <w:trHeight w:val="508"/>
        </w:trPr>
        <w:tc>
          <w:tcPr>
            <w:tcW w:w="45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596C3" w14:textId="0431AB57" w:rsidR="00457C1B" w:rsidRPr="002F4BCC" w:rsidRDefault="008B635A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Adventurer</w:t>
            </w:r>
            <w:r w:rsidR="00457C1B" w:rsidRPr="002F4BCC">
              <w:rPr>
                <w:rFonts w:ascii="Tw Cen MT" w:hAnsi="Tw Cen MT"/>
                <w:b/>
                <w:sz w:val="24"/>
                <w:szCs w:val="24"/>
              </w:rPr>
              <w:t xml:space="preserve"> Club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tcBorders>
              <w:top w:val="single" w:sz="4" w:space="0" w:color="auto"/>
            </w:tcBorders>
            <w:vAlign w:val="center"/>
          </w:tcPr>
          <w:p w14:paraId="5CA57481" w14:textId="6AB54542" w:rsidR="00457C1B" w:rsidRPr="003C03A4" w:rsidRDefault="00975C82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0" w:name="Text105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0"/>
          </w:p>
        </w:tc>
      </w:tr>
      <w:tr w:rsidR="00457C1B" w14:paraId="61391C02" w14:textId="77777777" w:rsidTr="00975C82">
        <w:trPr>
          <w:trHeight w:val="518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00A149A" w14:textId="4FE0AB69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Name of appointed leader</w:t>
            </w:r>
            <w:r w:rsidR="00CA0022">
              <w:rPr>
                <w:rFonts w:ascii="Tw Cen MT" w:hAnsi="Tw Cen MT"/>
                <w:b/>
                <w:sz w:val="24"/>
                <w:szCs w:val="24"/>
              </w:rPr>
              <w:t xml:space="preserve"> for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0DC532C3" w14:textId="77777777" w:rsidR="00457C1B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1"/>
          </w:p>
        </w:tc>
      </w:tr>
      <w:tr w:rsidR="002F4BCC" w14:paraId="0124C299" w14:textId="77777777" w:rsidTr="00975C82">
        <w:trPr>
          <w:trHeight w:val="59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6F46944" w14:textId="791CB9B3" w:rsidR="002F4BCC" w:rsidRPr="002F4BCC" w:rsidRDefault="00CA002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Name of person completing this form and contact details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49774F29" w14:textId="77777777" w:rsidR="002F4BCC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2"/>
          </w:p>
        </w:tc>
      </w:tr>
      <w:tr w:rsidR="00457C1B" w14:paraId="3AC61D6F" w14:textId="77777777" w:rsidTr="00975C82">
        <w:trPr>
          <w:trHeight w:val="546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A4A0DDE" w14:textId="5E0D1112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Date(s) of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0602F6E3" w14:textId="77777777" w:rsidR="00457C1B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3"/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4"/>
          </w:p>
        </w:tc>
      </w:tr>
      <w:tr w:rsidR="00457C1B" w14:paraId="68A24595" w14:textId="77777777" w:rsidTr="00975C82">
        <w:trPr>
          <w:trHeight w:val="55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D64034A" w14:textId="3654C1EC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Type of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60DF1129" w14:textId="77777777" w:rsidR="00457C1B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5"/>
          </w:p>
        </w:tc>
      </w:tr>
      <w:tr w:rsidR="00457C1B" w14:paraId="614F0C3A" w14:textId="77777777" w:rsidTr="00975C82">
        <w:trPr>
          <w:trHeight w:val="562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454505A" w14:textId="6CA0412A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Location(s) of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219B63C4" w14:textId="77777777" w:rsidR="00457C1B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6"/>
          </w:p>
        </w:tc>
      </w:tr>
      <w:tr w:rsidR="00457C1B" w14:paraId="0ED502E5" w14:textId="77777777" w:rsidTr="00975C82">
        <w:trPr>
          <w:trHeight w:val="556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094E57D" w14:textId="5AF0DE91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Brief outline of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5B34ACC6" w14:textId="77777777" w:rsidR="00CB6725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7"/>
          </w:p>
        </w:tc>
      </w:tr>
      <w:tr w:rsidR="000F47D1" w14:paraId="59F9A5EB" w14:textId="77777777" w:rsidTr="00975C82">
        <w:trPr>
          <w:trHeight w:val="556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1201A2C" w14:textId="06C3AC5A" w:rsidR="000F47D1" w:rsidRPr="002F4BCC" w:rsidRDefault="000F47D1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Will your event include any of the following activities? If so, please advise details of activities and ensure that your RAMS form addresses the risk involved.</w:t>
            </w:r>
          </w:p>
        </w:tc>
        <w:tc>
          <w:tcPr>
            <w:tcW w:w="5835" w:type="dxa"/>
            <w:vAlign w:val="center"/>
          </w:tcPr>
          <w:p w14:paraId="187FC92A" w14:textId="77777777" w:rsidR="000F47D1" w:rsidRDefault="000F47D1" w:rsidP="000F4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Hiking, Rock climbing, Abseiling, Water activities, Beach activities, Snow activities, Adventure activities, Remote locations, or other mid- to high-risk activities?</w:t>
            </w:r>
          </w:p>
          <w:p w14:paraId="1798BF90" w14:textId="77777777" w:rsidR="000F47D1" w:rsidRPr="003C03A4" w:rsidRDefault="000F47D1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</w:p>
        </w:tc>
      </w:tr>
      <w:tr w:rsidR="00457C1B" w14:paraId="6C8FDF7D" w14:textId="77777777" w:rsidTr="00975C82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CDCD24D" w14:textId="659759AF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Possible weather conditions</w:t>
            </w:r>
            <w:r w:rsidR="00CA0022">
              <w:rPr>
                <w:rFonts w:ascii="Tw Cen MT" w:hAnsi="Tw Cen MT"/>
                <w:b/>
                <w:sz w:val="24"/>
                <w:szCs w:val="24"/>
              </w:rPr>
              <w:t xml:space="preserve"> expected during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5E7C95E8" w14:textId="236CA9A1" w:rsidR="00457C1B" w:rsidRPr="003C03A4" w:rsidRDefault="00031679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" w:name="Text143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8"/>
          </w:p>
        </w:tc>
      </w:tr>
      <w:tr w:rsidR="005C1ABA" w14:paraId="5200CED4" w14:textId="77777777" w:rsidTr="00EF2819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5B3D194F" w14:textId="68AD73D6" w:rsidR="005C1ABA" w:rsidRPr="00EF2819" w:rsidRDefault="008B635A" w:rsidP="005C1ABA">
            <w:pPr>
              <w:jc w:val="center"/>
              <w:rPr>
                <w:rFonts w:ascii="Tw Cen MT" w:hAnsi="Tw Cen MT"/>
                <w:sz w:val="24"/>
                <w:szCs w:val="24"/>
                <w:highlight w:val="darkCyan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ADVENTURER</w:t>
            </w:r>
            <w:r w:rsidR="00EF2819" w:rsidRPr="00EF2819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5C1ABA" w:rsidRPr="00EF2819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PARTICIPANTS</w:t>
            </w:r>
          </w:p>
        </w:tc>
      </w:tr>
      <w:tr w:rsidR="005C1ABA" w14:paraId="370EE09F" w14:textId="77777777" w:rsidTr="00975C82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1C792F3" w14:textId="16E475BD" w:rsidR="005C1ABA" w:rsidRPr="002F4BCC" w:rsidRDefault="005C1ABA" w:rsidP="005C1AB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How </w:t>
            </w:r>
            <w:r w:rsidR="008B635A">
              <w:rPr>
                <w:rFonts w:ascii="Tw Cen MT" w:hAnsi="Tw Cen MT"/>
                <w:b/>
                <w:sz w:val="24"/>
                <w:szCs w:val="24"/>
              </w:rPr>
              <w:t xml:space="preserve">many adventurers </w:t>
            </w:r>
            <w:r>
              <w:rPr>
                <w:rFonts w:ascii="Tw Cen MT" w:hAnsi="Tw Cen MT"/>
                <w:b/>
                <w:sz w:val="24"/>
                <w:szCs w:val="24"/>
              </w:rPr>
              <w:t>will be in attendance? (</w:t>
            </w:r>
            <w:proofErr w:type="gramStart"/>
            <w:r>
              <w:rPr>
                <w:rFonts w:ascii="Tw Cen MT" w:hAnsi="Tw Cen MT"/>
                <w:b/>
                <w:sz w:val="24"/>
                <w:szCs w:val="24"/>
              </w:rPr>
              <w:t>gender</w:t>
            </w:r>
            <w:proofErr w:type="gramEnd"/>
            <w:r>
              <w:rPr>
                <w:rFonts w:ascii="Tw Cen MT" w:hAnsi="Tw Cen MT"/>
                <w:b/>
                <w:sz w:val="24"/>
                <w:szCs w:val="24"/>
              </w:rPr>
              <w:t xml:space="preserve"> specific)</w:t>
            </w:r>
          </w:p>
        </w:tc>
        <w:tc>
          <w:tcPr>
            <w:tcW w:w="5835" w:type="dxa"/>
            <w:vAlign w:val="center"/>
          </w:tcPr>
          <w:p w14:paraId="205D5191" w14:textId="5F381014" w:rsidR="005C1ABA" w:rsidRPr="003C03A4" w:rsidRDefault="005C1ABA" w:rsidP="005C1ABA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5A3A5E">
              <w:rPr>
                <w:rFonts w:ascii="Tw Cen MT" w:hAnsi="Tw Cen MT"/>
                <w:b/>
                <w:color w:val="4472C4" w:themeColor="accent1"/>
                <w:sz w:val="24"/>
                <w:szCs w:val="24"/>
              </w:rPr>
              <w:t xml:space="preserve">Males:  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" w:name="Text150"/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9"/>
            <w:r>
              <w:rPr>
                <w:rFonts w:ascii="Tw Cen MT" w:hAnsi="Tw Cen MT"/>
                <w:b/>
                <w:sz w:val="24"/>
                <w:szCs w:val="24"/>
              </w:rPr>
              <w:t xml:space="preserve">  </w:t>
            </w:r>
            <w:r w:rsidRPr="005A3A5E">
              <w:rPr>
                <w:rFonts w:ascii="Tw Cen MT" w:hAnsi="Tw Cen MT"/>
                <w:b/>
                <w:color w:val="CA1CCF"/>
                <w:sz w:val="24"/>
                <w:szCs w:val="24"/>
              </w:rPr>
              <w:t>Females:</w:t>
            </w:r>
            <w:r w:rsidRPr="005A3A5E">
              <w:rPr>
                <w:rFonts w:ascii="Tw Cen MT" w:hAnsi="Tw Cen MT"/>
                <w:b/>
                <w:color w:val="FF92D8"/>
                <w:sz w:val="24"/>
                <w:szCs w:val="24"/>
              </w:rPr>
              <w:t xml:space="preserve"> 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" w:name="Text151"/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10"/>
            <w:r>
              <w:rPr>
                <w:rFonts w:ascii="Tw Cen MT" w:hAnsi="Tw Cen MT"/>
                <w:b/>
                <w:sz w:val="24"/>
                <w:szCs w:val="24"/>
              </w:rPr>
              <w:t xml:space="preserve">  Total: 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457C1B" w14:paraId="7CBF3020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667DA210" w14:textId="77777777" w:rsidR="00457C1B" w:rsidRPr="003D6362" w:rsidRDefault="00457C1B" w:rsidP="00AD75D8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PERMISSIONS</w:t>
            </w:r>
          </w:p>
        </w:tc>
      </w:tr>
      <w:tr w:rsidR="00457C1B" w14:paraId="680BF06E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DA6468B" w14:textId="29CB96F8" w:rsidR="00457C1B" w:rsidRPr="002F4BCC" w:rsidRDefault="00CA0022" w:rsidP="002F4BCC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Have p</w:t>
            </w:r>
            <w:r w:rsidR="00457C1B" w:rsidRPr="002F4BCC">
              <w:rPr>
                <w:rFonts w:ascii="Tw Cen MT" w:hAnsi="Tw Cen MT"/>
                <w:b/>
                <w:sz w:val="24"/>
                <w:szCs w:val="24"/>
              </w:rPr>
              <w:t>arents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been</w:t>
            </w:r>
            <w:r w:rsidR="00457C1B" w:rsidRPr="002F4BCC">
              <w:rPr>
                <w:rFonts w:ascii="Tw Cen MT" w:hAnsi="Tw Cen MT"/>
                <w:b/>
                <w:sz w:val="24"/>
                <w:szCs w:val="24"/>
              </w:rPr>
              <w:t xml:space="preserve"> briefed on </w:t>
            </w:r>
            <w:r>
              <w:rPr>
                <w:rFonts w:ascii="Tw Cen MT" w:hAnsi="Tw Cen MT"/>
                <w:b/>
                <w:sz w:val="24"/>
                <w:szCs w:val="24"/>
              </w:rPr>
              <w:t>event</w:t>
            </w:r>
            <w:r w:rsidR="00457C1B" w:rsidRPr="002F4BCC">
              <w:rPr>
                <w:rFonts w:ascii="Tw Cen MT" w:hAnsi="Tw Cen MT"/>
                <w:b/>
                <w:sz w:val="24"/>
                <w:szCs w:val="24"/>
              </w:rPr>
              <w:t>, its requirements and what to bring?</w:t>
            </w:r>
          </w:p>
        </w:tc>
        <w:tc>
          <w:tcPr>
            <w:tcW w:w="5835" w:type="dxa"/>
            <w:vAlign w:val="center"/>
          </w:tcPr>
          <w:p w14:paraId="7EED1357" w14:textId="7D4431B9" w:rsidR="00457C1B" w:rsidRPr="003C03A4" w:rsidRDefault="00953433" w:rsidP="00457C1B">
            <w:pPr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11" w:name="Dropdown3"/>
            <w:r w:rsidRPr="003C03A4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11"/>
          </w:p>
        </w:tc>
      </w:tr>
      <w:tr w:rsidR="003D6362" w14:paraId="2D36EA69" w14:textId="77777777" w:rsidTr="00975C82">
        <w:trPr>
          <w:trHeight w:val="621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D13A7AB" w14:textId="223B1194" w:rsidR="003D6362" w:rsidRPr="002F4BCC" w:rsidRDefault="00CA002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Has p</w:t>
            </w:r>
            <w:r w:rsidR="003D6362" w:rsidRPr="002F4BCC">
              <w:rPr>
                <w:rFonts w:ascii="Tw Cen MT" w:hAnsi="Tw Cen MT"/>
                <w:b/>
                <w:sz w:val="24"/>
                <w:szCs w:val="24"/>
              </w:rPr>
              <w:t>arent consent specific to the activity been completed?</w:t>
            </w:r>
          </w:p>
        </w:tc>
        <w:tc>
          <w:tcPr>
            <w:tcW w:w="5835" w:type="dxa"/>
            <w:vAlign w:val="center"/>
          </w:tcPr>
          <w:p w14:paraId="661420B0" w14:textId="44746EB8" w:rsidR="003D6362" w:rsidRPr="003C03A4" w:rsidRDefault="003D6362" w:rsidP="003D6362">
            <w:pPr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3C03A4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3D6362" w14:paraId="41958180" w14:textId="77777777" w:rsidTr="00975C82">
        <w:trPr>
          <w:trHeight w:val="55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ECB9C41" w14:textId="649958AB" w:rsidR="003D6362" w:rsidRPr="002F4BCC" w:rsidRDefault="00CA002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Has the </w:t>
            </w:r>
            <w:r w:rsidR="003D6362" w:rsidRPr="002F4BCC">
              <w:rPr>
                <w:rFonts w:ascii="Tw Cen MT" w:hAnsi="Tw Cen MT"/>
                <w:b/>
                <w:sz w:val="24"/>
                <w:szCs w:val="24"/>
              </w:rPr>
              <w:t>Church Board approved the event?</w:t>
            </w:r>
          </w:p>
        </w:tc>
        <w:tc>
          <w:tcPr>
            <w:tcW w:w="5835" w:type="dxa"/>
            <w:vAlign w:val="center"/>
          </w:tcPr>
          <w:p w14:paraId="543648D9" w14:textId="3F144A08" w:rsidR="003D6362" w:rsidRPr="003C03A4" w:rsidRDefault="003D6362" w:rsidP="003D6362">
            <w:pPr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3C03A4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3D6362" w14:paraId="56BC68A8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F95EF15" w14:textId="77777777" w:rsidR="003D6362" w:rsidRPr="002F4BCC" w:rsidRDefault="003D636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a permit required for this activity?</w:t>
            </w:r>
          </w:p>
          <w:p w14:paraId="5601BB77" w14:textId="733D4F92" w:rsidR="003D6362" w:rsidRPr="002F4BCC" w:rsidRDefault="003D636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If yes, provide detail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s:</w:t>
            </w:r>
          </w:p>
        </w:tc>
        <w:tc>
          <w:tcPr>
            <w:tcW w:w="5835" w:type="dxa"/>
            <w:vAlign w:val="center"/>
          </w:tcPr>
          <w:p w14:paraId="1B819EF9" w14:textId="57868D0D" w:rsidR="003D6362" w:rsidRPr="003C03A4" w:rsidRDefault="003D6362" w:rsidP="003D6362">
            <w:pPr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result w:val="1"/>
                    <w:listEntry w:val="Yes"/>
                    <w:listEntry w:val="No"/>
                  </w:ddList>
                </w:ffData>
              </w:fldChar>
            </w:r>
            <w:r w:rsidRPr="003C03A4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r w:rsidR="00E0373A">
              <w:rPr>
                <w:rFonts w:asciiTheme="majorHAnsi" w:hAnsiTheme="majorHAnsi"/>
                <w:highlight w:val="lightGray"/>
              </w:rPr>
              <w:t xml:space="preserve"> </w:t>
            </w:r>
            <w:r w:rsidR="002E55AA" w:rsidRPr="00EF2819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" w:name="Text135"/>
            <w:r w:rsidR="002E55AA" w:rsidRPr="00EF2819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="002E55AA" w:rsidRPr="00EF2819">
              <w:rPr>
                <w:rFonts w:asciiTheme="majorHAnsi" w:hAnsiTheme="majorHAnsi"/>
                <w:highlight w:val="lightGray"/>
              </w:rPr>
            </w:r>
            <w:r w:rsidR="002E55AA" w:rsidRPr="00EF2819">
              <w:rPr>
                <w:rFonts w:asciiTheme="majorHAnsi" w:hAnsiTheme="majorHAnsi"/>
                <w:highlight w:val="lightGray"/>
              </w:rPr>
              <w:fldChar w:fldCharType="separate"/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highlight w:val="lightGray"/>
              </w:rPr>
              <w:fldChar w:fldCharType="end"/>
            </w:r>
            <w:bookmarkEnd w:id="12"/>
          </w:p>
        </w:tc>
      </w:tr>
      <w:tr w:rsidR="003D6362" w14:paraId="6B9D2462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1507E9B3" w14:textId="77777777" w:rsidR="003D6362" w:rsidRPr="002F4BCC" w:rsidRDefault="003D6362" w:rsidP="003D6362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4"/>
                <w:szCs w:val="24"/>
              </w:rPr>
              <w:t>EMERGENCY</w:t>
            </w:r>
          </w:p>
        </w:tc>
      </w:tr>
      <w:tr w:rsidR="003D6362" w14:paraId="795C37FF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689B1D3" w14:textId="77777777" w:rsidR="003D6362" w:rsidRPr="002F4BCC" w:rsidRDefault="003D636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Who is the emergency contact?</w:t>
            </w:r>
          </w:p>
        </w:tc>
        <w:tc>
          <w:tcPr>
            <w:tcW w:w="5835" w:type="dxa"/>
            <w:vAlign w:val="center"/>
          </w:tcPr>
          <w:p w14:paraId="6B77A69E" w14:textId="77777777" w:rsidR="00953433" w:rsidRPr="00953433" w:rsidRDefault="003D6362" w:rsidP="00953433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 xml:space="preserve">Name: </w:t>
            </w:r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13"/>
          </w:p>
          <w:p w14:paraId="683FF9BA" w14:textId="679698C1" w:rsidR="003D6362" w:rsidRPr="00953433" w:rsidRDefault="003D6362" w:rsidP="00953433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 xml:space="preserve">Phone: </w:t>
            </w:r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14"/>
          </w:p>
        </w:tc>
      </w:tr>
      <w:tr w:rsidR="00E91823" w14:paraId="26F5CB4D" w14:textId="77777777" w:rsidTr="00F44266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12ADE00" w14:textId="147C0D06" w:rsidR="00E91823" w:rsidRPr="002F4BCC" w:rsidRDefault="00BE724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Is this emergency contact aware of the </w:t>
            </w:r>
            <w:r w:rsidR="00DD62D9">
              <w:rPr>
                <w:rFonts w:ascii="Tw Cen MT" w:hAnsi="Tw Cen MT"/>
                <w:b/>
                <w:sz w:val="24"/>
                <w:szCs w:val="24"/>
              </w:rPr>
              <w:t xml:space="preserve">agreed upon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day and time they need to notify police, SES or VicYouth if they have not </w:t>
            </w:r>
            <w:r w:rsidR="00DD62D9">
              <w:rPr>
                <w:rFonts w:ascii="Tw Cen MT" w:hAnsi="Tw Cen MT"/>
                <w:b/>
                <w:sz w:val="24"/>
                <w:szCs w:val="24"/>
              </w:rPr>
              <w:t xml:space="preserve">heard from the </w:t>
            </w:r>
            <w:r w:rsidR="008B635A">
              <w:rPr>
                <w:rFonts w:ascii="Tw Cen MT" w:hAnsi="Tw Cen MT"/>
                <w:b/>
                <w:sz w:val="24"/>
                <w:szCs w:val="24"/>
              </w:rPr>
              <w:t>Adventurer</w:t>
            </w:r>
            <w:r w:rsidR="00DD62D9">
              <w:rPr>
                <w:rFonts w:ascii="Tw Cen MT" w:hAnsi="Tw Cen MT"/>
                <w:b/>
                <w:sz w:val="24"/>
                <w:szCs w:val="24"/>
              </w:rPr>
              <w:t xml:space="preserve"> club?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04936E29" w14:textId="6C7BF1D5" w:rsidR="00E91823" w:rsidRPr="00F44266" w:rsidRDefault="00BE7242" w:rsidP="00031679">
            <w:pPr>
              <w:rPr>
                <w:rFonts w:asciiTheme="majorHAnsi" w:hAnsiTheme="majorHAnsi"/>
                <w:highlight w:val="lightGray"/>
              </w:rPr>
            </w:pPr>
            <w:r w:rsidRPr="00F44266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F44266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F44266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70BF58FF" w14:textId="77777777" w:rsidTr="00F44266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9D980D7" w14:textId="2B3146BD" w:rsidR="00BE7242" w:rsidRPr="00E91823" w:rsidRDefault="00BE7242" w:rsidP="00BE724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E91823">
              <w:rPr>
                <w:rFonts w:ascii="Tw Cen MT" w:hAnsi="Tw Cen MT"/>
                <w:b/>
                <w:sz w:val="24"/>
                <w:szCs w:val="24"/>
              </w:rPr>
              <w:lastRenderedPageBreak/>
              <w:t xml:space="preserve">Will your emergency contact be provided with a full list of participants including: </w:t>
            </w:r>
            <w:r w:rsidR="008B635A">
              <w:rPr>
                <w:rFonts w:ascii="Tw Cen MT" w:hAnsi="Tw Cen MT"/>
                <w:b/>
                <w:sz w:val="24"/>
                <w:szCs w:val="24"/>
              </w:rPr>
              <w:t>adventurers</w:t>
            </w:r>
            <w:r w:rsidRPr="00E91823">
              <w:rPr>
                <w:rFonts w:ascii="Tw Cen MT" w:hAnsi="Tw Cen MT"/>
                <w:b/>
                <w:sz w:val="24"/>
                <w:szCs w:val="24"/>
              </w:rPr>
              <w:t xml:space="preserve">, staff, underage </w:t>
            </w:r>
            <w:proofErr w:type="gramStart"/>
            <w:r w:rsidRPr="00E91823">
              <w:rPr>
                <w:rFonts w:ascii="Tw Cen MT" w:hAnsi="Tw Cen MT"/>
                <w:b/>
                <w:sz w:val="24"/>
                <w:szCs w:val="24"/>
              </w:rPr>
              <w:t>children</w:t>
            </w:r>
            <w:proofErr w:type="gramEnd"/>
            <w:r w:rsidRPr="00E91823">
              <w:rPr>
                <w:rFonts w:ascii="Tw Cen MT" w:hAnsi="Tw Cen MT"/>
                <w:b/>
                <w:sz w:val="24"/>
                <w:szCs w:val="24"/>
              </w:rPr>
              <w:t xml:space="preserve"> and vehicle registrations? 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2830BC95" w14:textId="74048555" w:rsidR="00BE7242" w:rsidRPr="00F44266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F44266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result w:val="1"/>
                    <w:listEntry w:val="Yes"/>
                    <w:listEntry w:val="No"/>
                  </w:ddList>
                </w:ffData>
              </w:fldChar>
            </w:r>
            <w:r w:rsidRPr="00F44266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F44266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484A9B5E" w14:textId="77777777" w:rsidTr="00F44266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6AD202E" w14:textId="6643BDA8" w:rsidR="00BE7242" w:rsidRPr="00E91823" w:rsidRDefault="00BE7242" w:rsidP="00BE724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E91823">
              <w:rPr>
                <w:rFonts w:ascii="Tw Cen MT" w:hAnsi="Tw Cen MT"/>
                <w:b/>
                <w:sz w:val="24"/>
                <w:szCs w:val="24"/>
              </w:rPr>
              <w:t xml:space="preserve">Will your emergency contact have a description of your planned activities as well as the location of the activities?  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3AB8380A" w14:textId="0BCA895E" w:rsidR="00BE7242" w:rsidRPr="00F44266" w:rsidRDefault="00BE7242" w:rsidP="00031679">
            <w:pPr>
              <w:rPr>
                <w:rFonts w:asciiTheme="majorHAnsi" w:hAnsiTheme="majorHAnsi"/>
                <w:highlight w:val="lightGray"/>
              </w:rPr>
            </w:pPr>
            <w:r w:rsidRPr="00F44266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F44266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F44266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0167CB9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1DD3343" w14:textId="50EB7060" w:rsidR="00BE7242" w:rsidRPr="002F4BCC" w:rsidRDefault="00BE7242" w:rsidP="00BE724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Nearest emergency services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(incl. 24 hour)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and phone number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7E047477" w14:textId="61818FCA" w:rsidR="00BE7242" w:rsidRDefault="00BE7242" w:rsidP="00BE7242">
            <w:pPr>
              <w:spacing w:line="276" w:lineRule="auto"/>
              <w:rPr>
                <w:rFonts w:ascii="Tw Cen MT" w:hAnsi="Tw Cen MT"/>
                <w:color w:val="002060"/>
                <w:sz w:val="24"/>
                <w:szCs w:val="24"/>
              </w:rPr>
            </w:pPr>
            <w:r w:rsidRPr="000D63FA">
              <w:rPr>
                <w:rFonts w:ascii="Tw Cen MT" w:hAnsi="Tw Cen MT"/>
                <w:b/>
                <w:color w:val="4472C4" w:themeColor="accent1"/>
                <w:sz w:val="24"/>
                <w:szCs w:val="24"/>
              </w:rPr>
              <w:t>Police</w:t>
            </w:r>
            <w:r w:rsidRPr="000D63FA">
              <w:rPr>
                <w:rFonts w:ascii="Tw Cen MT" w:hAnsi="Tw Cen MT"/>
                <w:color w:val="4472C4" w:themeColor="accent1"/>
                <w:sz w:val="24"/>
                <w:szCs w:val="24"/>
              </w:rPr>
              <w:t xml:space="preserve">: </w:t>
            </w:r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</w:r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6" w:name="Text144"/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fldChar w:fldCharType="end"/>
            </w:r>
            <w:bookmarkEnd w:id="16"/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  <w:fldChar w:fldCharType="end"/>
            </w:r>
            <w:bookmarkEnd w:id="15"/>
          </w:p>
          <w:p w14:paraId="0DA440D0" w14:textId="4CCA60B7" w:rsidR="00BE7242" w:rsidRPr="00CA0022" w:rsidRDefault="00BE7242" w:rsidP="00BE7242">
            <w:pPr>
              <w:spacing w:line="276" w:lineRule="auto"/>
              <w:rPr>
                <w:rFonts w:ascii="Tw Cen MT" w:hAnsi="Tw Cen MT"/>
                <w:b/>
                <w:color w:val="002060"/>
                <w:sz w:val="24"/>
                <w:szCs w:val="24"/>
              </w:rPr>
            </w:pPr>
            <w:r w:rsidRPr="00CA0022">
              <w:rPr>
                <w:rFonts w:ascii="Tw Cen MT" w:hAnsi="Tw Cen MT"/>
                <w:b/>
                <w:color w:val="002060"/>
                <w:sz w:val="24"/>
                <w:szCs w:val="24"/>
              </w:rPr>
              <w:t>Address:</w:t>
            </w:r>
            <w:r w:rsidR="00031679">
              <w:rPr>
                <w:rFonts w:ascii="Tw Cen MT" w:hAnsi="Tw Cen MT"/>
                <w:b/>
                <w:color w:val="002060"/>
                <w:sz w:val="24"/>
                <w:szCs w:val="24"/>
              </w:rPr>
              <w:t xml:space="preserve"> </w:t>
            </w:r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7" w:name="Text145"/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</w:r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  <w:fldChar w:fldCharType="end"/>
            </w:r>
            <w:bookmarkEnd w:id="17"/>
          </w:p>
          <w:p w14:paraId="51DAF495" w14:textId="0E43741E" w:rsidR="00BE7242" w:rsidRPr="00953433" w:rsidRDefault="00BE7242" w:rsidP="00BE7242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>Phone:</w:t>
            </w:r>
            <w:r w:rsidRPr="00953433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8" w:name="Text146"/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  <w:instrText xml:space="preserve"> FORMTEXT </w:instrText>
            </w:r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</w:r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  <w:fldChar w:fldCharType="end"/>
            </w:r>
            <w:bookmarkEnd w:id="18"/>
          </w:p>
          <w:p w14:paraId="57E5DC62" w14:textId="3B9FF6E6" w:rsidR="00BE7242" w:rsidRPr="00953433" w:rsidRDefault="00BE7242" w:rsidP="00BE7242">
            <w:pPr>
              <w:spacing w:line="276" w:lineRule="auto"/>
              <w:rPr>
                <w:rFonts w:ascii="Tw Cen MT" w:hAnsi="Tw Cen MT"/>
                <w:b/>
                <w:color w:val="002060"/>
                <w:sz w:val="24"/>
                <w:szCs w:val="24"/>
              </w:rPr>
            </w:pPr>
            <w:r w:rsidRPr="000D63FA">
              <w:rPr>
                <w:rFonts w:ascii="Tw Cen MT" w:hAnsi="Tw Cen MT"/>
                <w:b/>
                <w:color w:val="C00000"/>
                <w:sz w:val="24"/>
                <w:szCs w:val="24"/>
              </w:rPr>
              <w:t>Hospital</w:t>
            </w:r>
            <w:r>
              <w:rPr>
                <w:rFonts w:ascii="Tw Cen MT" w:hAnsi="Tw Cen MT"/>
                <w:b/>
                <w:color w:val="C00000"/>
                <w:sz w:val="24"/>
                <w:szCs w:val="24"/>
              </w:rPr>
              <w:t xml:space="preserve"> 1 </w:t>
            </w:r>
            <w:r w:rsidRPr="008F6AA1">
              <w:rPr>
                <w:rFonts w:ascii="Tw Cen MT" w:hAnsi="Tw Cen MT"/>
                <w:color w:val="C00000"/>
                <w:sz w:val="24"/>
                <w:szCs w:val="24"/>
              </w:rPr>
              <w:t xml:space="preserve">(may/may not include </w:t>
            </w:r>
            <w:r>
              <w:rPr>
                <w:rFonts w:ascii="Tw Cen MT" w:hAnsi="Tw Cen MT"/>
                <w:color w:val="C00000"/>
                <w:sz w:val="24"/>
                <w:szCs w:val="24"/>
              </w:rPr>
              <w:t xml:space="preserve">24/7 </w:t>
            </w:r>
            <w:r w:rsidRPr="008F6AA1">
              <w:rPr>
                <w:rFonts w:ascii="Tw Cen MT" w:hAnsi="Tw Cen MT"/>
                <w:color w:val="C00000"/>
                <w:sz w:val="24"/>
                <w:szCs w:val="24"/>
              </w:rPr>
              <w:t xml:space="preserve">emergency </w:t>
            </w:r>
            <w:r>
              <w:rPr>
                <w:rFonts w:ascii="Tw Cen MT" w:hAnsi="Tw Cen MT"/>
                <w:color w:val="C00000"/>
                <w:sz w:val="24"/>
                <w:szCs w:val="24"/>
              </w:rPr>
              <w:t>department</w:t>
            </w:r>
            <w:r w:rsidRPr="008F6AA1">
              <w:rPr>
                <w:rFonts w:ascii="Tw Cen MT" w:hAnsi="Tw Cen MT"/>
                <w:color w:val="C00000"/>
                <w:sz w:val="24"/>
                <w:szCs w:val="24"/>
              </w:rPr>
              <w:t>):</w:t>
            </w:r>
            <w:r w:rsidRPr="000D63FA">
              <w:rPr>
                <w:rFonts w:ascii="Tw Cen MT" w:hAnsi="Tw Cen MT"/>
                <w:b/>
                <w:color w:val="C00000"/>
                <w:sz w:val="24"/>
                <w:szCs w:val="24"/>
              </w:rPr>
              <w:t xml:space="preserve"> </w:t>
            </w:r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9" w:name="Text147"/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  <w:instrText xml:space="preserve"> FORMTEXT </w:instrText>
            </w:r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</w:r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  <w:fldChar w:fldCharType="end"/>
            </w:r>
            <w:bookmarkEnd w:id="19"/>
          </w:p>
          <w:p w14:paraId="27C6D212" w14:textId="29DEA002" w:rsidR="00BE7242" w:rsidRDefault="00BE7242" w:rsidP="00BE724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Address:</w:t>
            </w:r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0" w:name="Text107"/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20"/>
          </w:p>
          <w:p w14:paraId="658DFF65" w14:textId="08D15A6A" w:rsidR="00BE7242" w:rsidRDefault="00BE7242" w:rsidP="00BE7242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>Phone:</w:t>
            </w:r>
            <w:r w:rsidRPr="00953433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75EDF7B0" w14:textId="77777777" w:rsidR="00BE7242" w:rsidRDefault="00BE7242" w:rsidP="00BE7242">
            <w:pPr>
              <w:spacing w:line="276" w:lineRule="auto"/>
              <w:rPr>
                <w:rFonts w:ascii="Tw Cen MT" w:hAnsi="Tw Cen MT"/>
                <w:b/>
                <w:color w:val="C00000"/>
                <w:sz w:val="24"/>
                <w:szCs w:val="24"/>
              </w:rPr>
            </w:pPr>
          </w:p>
          <w:p w14:paraId="0E85BAC4" w14:textId="1D0460AB" w:rsidR="00BE7242" w:rsidRPr="00953433" w:rsidRDefault="00BE7242" w:rsidP="00BE7242">
            <w:pPr>
              <w:spacing w:line="276" w:lineRule="auto"/>
              <w:rPr>
                <w:rFonts w:ascii="Tw Cen MT" w:hAnsi="Tw Cen MT"/>
                <w:b/>
                <w:color w:val="002060"/>
                <w:sz w:val="24"/>
                <w:szCs w:val="24"/>
              </w:rPr>
            </w:pPr>
            <w:r w:rsidRPr="000D63FA">
              <w:rPr>
                <w:rFonts w:ascii="Tw Cen MT" w:hAnsi="Tw Cen MT"/>
                <w:b/>
                <w:color w:val="C00000"/>
                <w:sz w:val="24"/>
                <w:szCs w:val="24"/>
              </w:rPr>
              <w:t>Hospital</w:t>
            </w:r>
            <w:r>
              <w:rPr>
                <w:rFonts w:ascii="Tw Cen MT" w:hAnsi="Tw Cen MT"/>
                <w:b/>
                <w:color w:val="C00000"/>
                <w:sz w:val="24"/>
                <w:szCs w:val="24"/>
              </w:rPr>
              <w:t xml:space="preserve"> 2 </w:t>
            </w:r>
            <w:r w:rsidRPr="006A791C">
              <w:rPr>
                <w:rFonts w:ascii="Tw Cen MT" w:hAnsi="Tw Cen MT"/>
                <w:color w:val="C00000"/>
                <w:sz w:val="24"/>
                <w:szCs w:val="24"/>
              </w:rPr>
              <w:t>(</w:t>
            </w:r>
            <w:r>
              <w:rPr>
                <w:rFonts w:ascii="Tw Cen MT" w:hAnsi="Tw Cen MT"/>
                <w:color w:val="C00000"/>
                <w:sz w:val="24"/>
                <w:szCs w:val="24"/>
              </w:rPr>
              <w:t>must have</w:t>
            </w:r>
            <w:r w:rsidRPr="006A791C">
              <w:rPr>
                <w:rFonts w:ascii="Tw Cen MT" w:hAnsi="Tw Cen MT"/>
                <w:color w:val="C00000"/>
                <w:sz w:val="24"/>
                <w:szCs w:val="24"/>
              </w:rPr>
              <w:t xml:space="preserve"> 24/7 emergency </w:t>
            </w:r>
            <w:r>
              <w:rPr>
                <w:rFonts w:ascii="Tw Cen MT" w:hAnsi="Tw Cen MT"/>
                <w:color w:val="C00000"/>
                <w:sz w:val="24"/>
                <w:szCs w:val="24"/>
              </w:rPr>
              <w:t>department</w:t>
            </w:r>
            <w:r w:rsidRPr="006A791C">
              <w:rPr>
                <w:rFonts w:ascii="Tw Cen MT" w:hAnsi="Tw Cen MT"/>
                <w:color w:val="C00000"/>
                <w:sz w:val="24"/>
                <w:szCs w:val="24"/>
              </w:rPr>
              <w:t>):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3B5AB47D" w14:textId="4CAB5B01" w:rsidR="00BE7242" w:rsidRDefault="00BE7242" w:rsidP="00BE724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Address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04B42896" w14:textId="62172EB5" w:rsidR="00BE7242" w:rsidRDefault="00BE7242" w:rsidP="00BE724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>Phone: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t xml:space="preserve">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036EEBA6" w14:textId="77777777" w:rsidR="00BE7242" w:rsidRPr="00953433" w:rsidRDefault="00BE7242" w:rsidP="00BE7242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  <w:p w14:paraId="138BA1A2" w14:textId="60096F5D" w:rsidR="00BE7242" w:rsidRPr="00953433" w:rsidRDefault="00BE7242" w:rsidP="00BE7242">
            <w:pPr>
              <w:spacing w:line="276" w:lineRule="auto"/>
              <w:rPr>
                <w:rFonts w:ascii="Tw Cen MT" w:hAnsi="Tw Cen MT"/>
                <w:b/>
                <w:color w:val="002060"/>
                <w:sz w:val="24"/>
                <w:szCs w:val="24"/>
              </w:rPr>
            </w:pPr>
            <w:r w:rsidRPr="000D63FA">
              <w:rPr>
                <w:rFonts w:ascii="Tw Cen MT" w:hAnsi="Tw Cen MT"/>
                <w:b/>
                <w:color w:val="ED7D31" w:themeColor="accent2"/>
                <w:sz w:val="24"/>
                <w:szCs w:val="24"/>
              </w:rPr>
              <w:t xml:space="preserve">Fire Brigade: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2831E832" w14:textId="57AA8A7B" w:rsidR="00BE7242" w:rsidRDefault="00BE7242" w:rsidP="00BE724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Address: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t xml:space="preserve">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6EC47274" w14:textId="4E85F660" w:rsidR="00BE7242" w:rsidRPr="00953433" w:rsidRDefault="00BE7242" w:rsidP="00BE7242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>Phone:</w:t>
            </w:r>
            <w:r w:rsidRPr="00953433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BE7242" w14:paraId="711BB2EE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05FA5F03" w14:textId="77777777" w:rsidR="00BE7242" w:rsidRPr="003D6362" w:rsidRDefault="00BE7242" w:rsidP="00BE7242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STAFF</w:t>
            </w:r>
          </w:p>
        </w:tc>
      </w:tr>
      <w:tr w:rsidR="00BE7242" w14:paraId="6B4EDA34" w14:textId="77777777" w:rsidTr="00975C82">
        <w:trPr>
          <w:trHeight w:val="62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EAC4CAE" w14:textId="655807C6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What skill </w:t>
            </w:r>
            <w:r>
              <w:rPr>
                <w:rFonts w:ascii="Tw Cen MT" w:hAnsi="Tw Cen MT"/>
                <w:b/>
                <w:sz w:val="24"/>
                <w:szCs w:val="24"/>
              </w:rPr>
              <w:t>and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experience </w:t>
            </w:r>
            <w:proofErr w:type="gramStart"/>
            <w:r w:rsidRPr="002F4BCC">
              <w:rPr>
                <w:rFonts w:ascii="Tw Cen MT" w:hAnsi="Tw Cen MT"/>
                <w:b/>
                <w:sz w:val="24"/>
                <w:szCs w:val="24"/>
              </w:rPr>
              <w:t>is</w:t>
            </w:r>
            <w:proofErr w:type="gramEnd"/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required by leaders </w:t>
            </w:r>
            <w:r>
              <w:rPr>
                <w:rFonts w:ascii="Tw Cen MT" w:hAnsi="Tw Cen MT"/>
                <w:b/>
                <w:sz w:val="24"/>
                <w:szCs w:val="24"/>
              </w:rPr>
              <w:t>and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staff?</w:t>
            </w:r>
          </w:p>
        </w:tc>
        <w:tc>
          <w:tcPr>
            <w:tcW w:w="5835" w:type="dxa"/>
            <w:vAlign w:val="center"/>
          </w:tcPr>
          <w:p w14:paraId="43067F4F" w14:textId="17148C68" w:rsidR="00BE7242" w:rsidRPr="00783E9E" w:rsidRDefault="00783E9E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BE7242" w14:paraId="1954B6B7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5565692" w14:textId="265349B4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Do all attending adults have WWCC? If not, advise how many do not have WWCC and the reasoning.</w:t>
            </w:r>
          </w:p>
        </w:tc>
        <w:tc>
          <w:tcPr>
            <w:tcW w:w="5835" w:type="dxa"/>
            <w:vAlign w:val="center"/>
          </w:tcPr>
          <w:p w14:paraId="553CD218" w14:textId="29C2B2C8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="00975C82"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1"/>
          </w:p>
        </w:tc>
      </w:tr>
      <w:tr w:rsidR="00BE7242" w14:paraId="745126B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8CEE8AE" w14:textId="01B387F2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Have all attending adults completed Safe Church Awareness Training? If not, advise how many have not completed this training and the reasoning.</w:t>
            </w:r>
          </w:p>
        </w:tc>
        <w:tc>
          <w:tcPr>
            <w:tcW w:w="5835" w:type="dxa"/>
            <w:vAlign w:val="center"/>
          </w:tcPr>
          <w:p w14:paraId="22BE29AA" w14:textId="268CEF11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="00975C82"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2"/>
          </w:p>
        </w:tc>
      </w:tr>
      <w:tr w:rsidR="00BE7242" w14:paraId="0D6E8B12" w14:textId="77777777" w:rsidTr="002E55AA">
        <w:trPr>
          <w:trHeight w:val="555"/>
        </w:trPr>
        <w:tc>
          <w:tcPr>
            <w:tcW w:w="4508" w:type="dxa"/>
            <w:vMerge w:val="restart"/>
            <w:shd w:val="clear" w:color="auto" w:fill="F2F2F2" w:themeFill="background1" w:themeFillShade="F2"/>
            <w:vAlign w:val="center"/>
          </w:tcPr>
          <w:p w14:paraId="68461629" w14:textId="3F448D7A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many </w:t>
            </w:r>
            <w:r>
              <w:rPr>
                <w:rFonts w:ascii="Tw Cen MT" w:hAnsi="Tw Cen MT"/>
                <w:b/>
                <w:sz w:val="24"/>
                <w:szCs w:val="24"/>
              </w:rPr>
              <w:t>adults are trained in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  <w:p w14:paraId="63CD1635" w14:textId="563F5D07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First aid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(min Level 2)</w:t>
            </w:r>
          </w:p>
          <w:p w14:paraId="4DD9DDFF" w14:textId="222B28F5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Food handl</w:t>
            </w:r>
            <w:r>
              <w:rPr>
                <w:rFonts w:ascii="Tw Cen MT" w:hAnsi="Tw Cen MT"/>
                <w:b/>
                <w:sz w:val="24"/>
                <w:szCs w:val="24"/>
              </w:rPr>
              <w:t>ing / safety</w:t>
            </w:r>
          </w:p>
          <w:p w14:paraId="3A266B4F" w14:textId="3FD312AE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Avondale trained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(or equivalent)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base camping</w:t>
            </w:r>
          </w:p>
          <w:p w14:paraId="6EEF9036" w14:textId="7A217FAA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Avondale trained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(or equivalent)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bushwalking</w:t>
            </w:r>
          </w:p>
          <w:p w14:paraId="777C51A3" w14:textId="77777777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Other, please specify</w:t>
            </w:r>
          </w:p>
        </w:tc>
        <w:tc>
          <w:tcPr>
            <w:tcW w:w="5835" w:type="dxa"/>
            <w:vAlign w:val="center"/>
          </w:tcPr>
          <w:p w14:paraId="7754DB50" w14:textId="69F19B91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3" w:name="Text14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3"/>
          </w:p>
        </w:tc>
      </w:tr>
      <w:tr w:rsidR="00BE7242" w14:paraId="7C787F92" w14:textId="77777777" w:rsidTr="00975C82">
        <w:trPr>
          <w:trHeight w:val="350"/>
        </w:trPr>
        <w:tc>
          <w:tcPr>
            <w:tcW w:w="4508" w:type="dxa"/>
            <w:vMerge/>
            <w:shd w:val="clear" w:color="auto" w:fill="F2F2F2" w:themeFill="background1" w:themeFillShade="F2"/>
            <w:vAlign w:val="center"/>
          </w:tcPr>
          <w:p w14:paraId="64D9E084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158723E3" w14:textId="62858A5A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4" w:name="Text14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4"/>
          </w:p>
        </w:tc>
      </w:tr>
      <w:tr w:rsidR="00BE7242" w14:paraId="74043B52" w14:textId="77777777" w:rsidTr="002E55AA">
        <w:trPr>
          <w:trHeight w:val="626"/>
        </w:trPr>
        <w:tc>
          <w:tcPr>
            <w:tcW w:w="4508" w:type="dxa"/>
            <w:vMerge/>
            <w:shd w:val="clear" w:color="auto" w:fill="F2F2F2" w:themeFill="background1" w:themeFillShade="F2"/>
            <w:vAlign w:val="center"/>
          </w:tcPr>
          <w:p w14:paraId="35C30883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162A68D4" w14:textId="5994233D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18F02FF2" w14:textId="77777777" w:rsidTr="001C0FD7">
        <w:trPr>
          <w:trHeight w:val="578"/>
        </w:trPr>
        <w:tc>
          <w:tcPr>
            <w:tcW w:w="4508" w:type="dxa"/>
            <w:vMerge/>
            <w:shd w:val="clear" w:color="auto" w:fill="F2F2F2" w:themeFill="background1" w:themeFillShade="F2"/>
            <w:vAlign w:val="center"/>
          </w:tcPr>
          <w:p w14:paraId="61649C5E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6BCFAB6C" w14:textId="08E41025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2D383252" w14:textId="77777777" w:rsidTr="002F4BCC">
        <w:trPr>
          <w:trHeight w:val="284"/>
        </w:trPr>
        <w:tc>
          <w:tcPr>
            <w:tcW w:w="4508" w:type="dxa"/>
            <w:vMerge/>
            <w:shd w:val="clear" w:color="auto" w:fill="F2F2F2" w:themeFill="background1" w:themeFillShade="F2"/>
            <w:vAlign w:val="center"/>
          </w:tcPr>
          <w:p w14:paraId="285D00F5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12FA73C6" w14:textId="72A86ABC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70C25147" w14:textId="77777777" w:rsidTr="00975C82">
        <w:trPr>
          <w:trHeight w:val="86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FEF40E3" w14:textId="2801757E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Tw Cen MT" w:hAnsi="Tw Cen MT"/>
                <w:b/>
                <w:sz w:val="24"/>
                <w:szCs w:val="24"/>
              </w:rPr>
              <w:t>Adult :</w:t>
            </w:r>
            <w:proofErr w:type="gramEnd"/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="008B635A">
              <w:rPr>
                <w:rFonts w:ascii="Tw Cen MT" w:hAnsi="Tw Cen MT"/>
                <w:b/>
                <w:sz w:val="24"/>
                <w:szCs w:val="24"/>
              </w:rPr>
              <w:t>Adventurer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ratios are required for the event (noting ratios can vary for activities). Will these be adhered to?</w:t>
            </w:r>
          </w:p>
        </w:tc>
        <w:tc>
          <w:tcPr>
            <w:tcW w:w="5835" w:type="dxa"/>
            <w:vAlign w:val="center"/>
          </w:tcPr>
          <w:p w14:paraId="2A650BDF" w14:textId="6FC9E2DF" w:rsidR="00BE7242" w:rsidRPr="00783E9E" w:rsidRDefault="002E55AA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5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="00BE7242"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="00BE7242"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="00BE7242"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="00975C82" w:rsidRPr="00783E9E">
              <w:rPr>
                <w:rFonts w:asciiTheme="majorHAnsi" w:hAnsiTheme="majorHAnsi"/>
                <w:highlight w:val="lightGray"/>
              </w:rPr>
              <w:t xml:space="preserve"> </w:t>
            </w:r>
          </w:p>
          <w:p w14:paraId="0185455A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616E2E87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69B50ADA" w14:textId="77777777" w:rsidR="00BE7242" w:rsidRPr="003D6362" w:rsidRDefault="00BE7242" w:rsidP="00BE7242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EQUIPMENT</w:t>
            </w:r>
          </w:p>
        </w:tc>
      </w:tr>
      <w:tr w:rsidR="00BE7242" w14:paraId="516AECF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AFBC902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lastRenderedPageBreak/>
              <w:t>Is there a fully equipped first aid kit on site suitable for activity?</w:t>
            </w:r>
          </w:p>
        </w:tc>
        <w:tc>
          <w:tcPr>
            <w:tcW w:w="5835" w:type="dxa"/>
            <w:vAlign w:val="center"/>
          </w:tcPr>
          <w:p w14:paraId="085B3503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2E0D5B0E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52ABACDE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E10D6FC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a mobile first aid kit taken with each group when away from main site?</w:t>
            </w:r>
          </w:p>
        </w:tc>
        <w:tc>
          <w:tcPr>
            <w:tcW w:w="5835" w:type="dxa"/>
            <w:vAlign w:val="center"/>
          </w:tcPr>
          <w:p w14:paraId="37143792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1DA4B475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24C09B16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F139B9D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Have the first aid kits been checked prior to the event to ensure they are fully </w:t>
            </w:r>
            <w:proofErr w:type="gramStart"/>
            <w:r w:rsidRPr="002F4BCC">
              <w:rPr>
                <w:rFonts w:ascii="Tw Cen MT" w:hAnsi="Tw Cen MT"/>
                <w:b/>
                <w:sz w:val="24"/>
                <w:szCs w:val="24"/>
              </w:rPr>
              <w:t>equipped</w:t>
            </w:r>
            <w:proofErr w:type="gramEnd"/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and items are ‘in date’?</w:t>
            </w:r>
          </w:p>
        </w:tc>
        <w:tc>
          <w:tcPr>
            <w:tcW w:w="5835" w:type="dxa"/>
            <w:vAlign w:val="center"/>
          </w:tcPr>
          <w:p w14:paraId="5FAA5660" w14:textId="7C88C92C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="00975C82" w:rsidRPr="00783E9E">
              <w:rPr>
                <w:rFonts w:asciiTheme="majorHAnsi" w:hAnsiTheme="majorHAnsi"/>
                <w:highlight w:val="lightGray"/>
              </w:rPr>
              <w:t xml:space="preserve"> </w:t>
            </w:r>
          </w:p>
        </w:tc>
      </w:tr>
      <w:tr w:rsidR="00BE7242" w14:paraId="6F83B2A7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6B64089" w14:textId="00D42ECF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When were the first aid kits last checked?</w:t>
            </w:r>
          </w:p>
        </w:tc>
        <w:tc>
          <w:tcPr>
            <w:tcW w:w="5835" w:type="dxa"/>
            <w:vAlign w:val="center"/>
          </w:tcPr>
          <w:p w14:paraId="48D6B251" w14:textId="37337760" w:rsidR="00BE7242" w:rsidRPr="00783E9E" w:rsidRDefault="00975C8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6" w:name="Text11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6"/>
          </w:p>
        </w:tc>
      </w:tr>
      <w:tr w:rsidR="00BE7242" w14:paraId="376AF0C5" w14:textId="77777777" w:rsidTr="00975C82">
        <w:trPr>
          <w:trHeight w:val="565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C0A5849" w14:textId="0089430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What communication systems will staff use (telephone lines at location, </w:t>
            </w:r>
            <w:r w:rsidR="00636629">
              <w:rPr>
                <w:rFonts w:ascii="Tw Cen MT" w:hAnsi="Tw Cen MT"/>
                <w:b/>
                <w:sz w:val="24"/>
                <w:szCs w:val="24"/>
              </w:rPr>
              <w:t>UHF radios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, mobile phone</w:t>
            </w:r>
            <w:r w:rsidR="00565C64">
              <w:rPr>
                <w:rFonts w:ascii="Tw Cen MT" w:hAnsi="Tw Cen MT"/>
                <w:b/>
                <w:sz w:val="24"/>
                <w:szCs w:val="24"/>
              </w:rPr>
              <w:t>, satellite phone, SPOT messenger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etc</w:t>
            </w:r>
            <w:r>
              <w:rPr>
                <w:rFonts w:ascii="Tw Cen MT" w:hAnsi="Tw Cen MT"/>
                <w:b/>
                <w:sz w:val="24"/>
                <w:szCs w:val="24"/>
              </w:rPr>
              <w:t>.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)</w:t>
            </w:r>
          </w:p>
        </w:tc>
        <w:tc>
          <w:tcPr>
            <w:tcW w:w="5835" w:type="dxa"/>
            <w:vAlign w:val="center"/>
          </w:tcPr>
          <w:p w14:paraId="03E9B254" w14:textId="2C8BC9C1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7"/>
          </w:p>
        </w:tc>
      </w:tr>
      <w:tr w:rsidR="00BE7242" w14:paraId="6E6AF6D7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CA38E82" w14:textId="72A493FB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What electrical equipment or specific event equipment will be used / provided by the </w:t>
            </w:r>
            <w:r w:rsidR="00031679">
              <w:rPr>
                <w:rFonts w:ascii="Tw Cen MT" w:hAnsi="Tw Cen MT"/>
                <w:b/>
                <w:sz w:val="24"/>
                <w:szCs w:val="24"/>
              </w:rPr>
              <w:t>c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lub?</w:t>
            </w:r>
          </w:p>
        </w:tc>
        <w:tc>
          <w:tcPr>
            <w:tcW w:w="5835" w:type="dxa"/>
            <w:vAlign w:val="center"/>
          </w:tcPr>
          <w:p w14:paraId="499EDC01" w14:textId="2ECDE9B6" w:rsidR="00BE7242" w:rsidRPr="00783E9E" w:rsidRDefault="00975C8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8" w:name="Text13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8"/>
          </w:p>
        </w:tc>
      </w:tr>
      <w:tr w:rsidR="00BE7242" w14:paraId="785F878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88C8633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Has all equipment been checked prior to the event to ensure that it isn’t faulty?</w:t>
            </w:r>
          </w:p>
        </w:tc>
        <w:tc>
          <w:tcPr>
            <w:tcW w:w="5835" w:type="dxa"/>
            <w:vAlign w:val="center"/>
          </w:tcPr>
          <w:p w14:paraId="6205222D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79FCF568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75C3628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3DFEDF0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electrical equipment tested &amp; tagged?</w:t>
            </w:r>
          </w:p>
        </w:tc>
        <w:tc>
          <w:tcPr>
            <w:tcW w:w="5835" w:type="dxa"/>
            <w:vAlign w:val="center"/>
          </w:tcPr>
          <w:p w14:paraId="40B7CF34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6694CE83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7042F0B8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3A71D25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will electrical equipment be protected from water?</w:t>
            </w:r>
          </w:p>
        </w:tc>
        <w:tc>
          <w:tcPr>
            <w:tcW w:w="5835" w:type="dxa"/>
            <w:vAlign w:val="center"/>
          </w:tcPr>
          <w:p w14:paraId="1D160177" w14:textId="4D608B3D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9"/>
          </w:p>
        </w:tc>
      </w:tr>
      <w:tr w:rsidR="00BE7242" w14:paraId="1B6B56FE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5319AF6A" w14:textId="77777777" w:rsidR="00BE7242" w:rsidRPr="003D6362" w:rsidRDefault="00BE7242" w:rsidP="00975C82">
            <w:pPr>
              <w:spacing w:line="276" w:lineRule="auto"/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ALLERGIES / ASTHMA &amp; OTHER MEDICAL CONDITIONS</w:t>
            </w:r>
          </w:p>
        </w:tc>
      </w:tr>
      <w:tr w:rsidR="00BE7242" w14:paraId="439594F1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FF50DCF" w14:textId="66A1319D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Do you have completed up to d</w:t>
            </w:r>
            <w:r>
              <w:rPr>
                <w:rFonts w:ascii="Tw Cen MT" w:hAnsi="Tw Cen MT"/>
                <w:b/>
                <w:sz w:val="24"/>
                <w:szCs w:val="24"/>
              </w:rPr>
              <w:t>ate medical information for all attending, including all attending adults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771FBF99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18064519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16E6347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C7FB89E" w14:textId="77777777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Who will have access to the medical information of each participant and how can it be accessed during the event?</w:t>
            </w:r>
          </w:p>
        </w:tc>
        <w:tc>
          <w:tcPr>
            <w:tcW w:w="5835" w:type="dxa"/>
            <w:vAlign w:val="center"/>
          </w:tcPr>
          <w:p w14:paraId="2ADA61C9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0"/>
          </w:p>
        </w:tc>
      </w:tr>
      <w:tr w:rsidR="00871671" w14:paraId="66373CC1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62852C4" w14:textId="41FD3137" w:rsidR="00871671" w:rsidRPr="002F4BCC" w:rsidRDefault="00BF047B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Are medical records kept safe, </w:t>
            </w:r>
            <w:proofErr w:type="gramStart"/>
            <w:r>
              <w:rPr>
                <w:rFonts w:ascii="Tw Cen MT" w:hAnsi="Tw Cen MT"/>
                <w:b/>
                <w:sz w:val="24"/>
                <w:szCs w:val="24"/>
              </w:rPr>
              <w:t>private</w:t>
            </w:r>
            <w:proofErr w:type="gramEnd"/>
            <w:r>
              <w:rPr>
                <w:rFonts w:ascii="Tw Cen MT" w:hAnsi="Tw Cen MT"/>
                <w:b/>
                <w:sz w:val="24"/>
                <w:szCs w:val="24"/>
              </w:rPr>
              <w:t xml:space="preserve"> and only shared with key leaders of your club? </w:t>
            </w:r>
            <w:r w:rsidR="00871671">
              <w:rPr>
                <w:rFonts w:ascii="Tw Cen MT" w:hAnsi="Tw Cen MT"/>
                <w:b/>
                <w:sz w:val="24"/>
                <w:szCs w:val="24"/>
              </w:rPr>
              <w:t>Explain</w:t>
            </w:r>
            <w:r>
              <w:rPr>
                <w:rFonts w:ascii="Tw Cen MT" w:hAnsi="Tw Cen MT"/>
                <w:b/>
                <w:sz w:val="24"/>
                <w:szCs w:val="24"/>
              </w:rPr>
              <w:t>.</w:t>
            </w:r>
          </w:p>
        </w:tc>
        <w:tc>
          <w:tcPr>
            <w:tcW w:w="5835" w:type="dxa"/>
            <w:vAlign w:val="center"/>
          </w:tcPr>
          <w:p w14:paraId="33FC0421" w14:textId="38BA0478" w:rsidR="00871671" w:rsidRPr="00783E9E" w:rsidRDefault="00871671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="00BF047B"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1" w:name="Text149"/>
            <w:r w:rsidR="00BF047B"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="00BF047B" w:rsidRPr="00783E9E">
              <w:rPr>
                <w:rFonts w:asciiTheme="majorHAnsi" w:hAnsiTheme="majorHAnsi"/>
                <w:highlight w:val="lightGray"/>
              </w:rPr>
            </w:r>
            <w:r w:rsidR="00BF047B"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1"/>
          </w:p>
        </w:tc>
      </w:tr>
      <w:tr w:rsidR="00BE7242" w14:paraId="1CD2C7C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8766D0E" w14:textId="77777777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known medical conditions can be adversely affected by the event, what are the known triggers and how will these be managed?</w:t>
            </w:r>
          </w:p>
        </w:tc>
        <w:tc>
          <w:tcPr>
            <w:tcW w:w="5835" w:type="dxa"/>
            <w:vAlign w:val="center"/>
          </w:tcPr>
          <w:p w14:paraId="37FA6A74" w14:textId="1E98D171" w:rsidR="00BE7242" w:rsidRPr="00783E9E" w:rsidRDefault="00975C82" w:rsidP="00975C8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2" w:name="Text13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2"/>
          </w:p>
        </w:tc>
      </w:tr>
      <w:tr w:rsidR="00BE7242" w14:paraId="1BFF9AF5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D47A6EA" w14:textId="77777777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Do staff have knowledge and training to identify and treat these specific conditions?</w:t>
            </w:r>
          </w:p>
        </w:tc>
        <w:tc>
          <w:tcPr>
            <w:tcW w:w="5835" w:type="dxa"/>
            <w:vAlign w:val="center"/>
          </w:tcPr>
          <w:p w14:paraId="20DB35A1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14A51411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47AC9EC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7E8671F" w14:textId="77777777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 first aid kit accessible and equipped for these known conditions?</w:t>
            </w:r>
          </w:p>
        </w:tc>
        <w:tc>
          <w:tcPr>
            <w:tcW w:w="5835" w:type="dxa"/>
            <w:vAlign w:val="center"/>
          </w:tcPr>
          <w:p w14:paraId="69C8D9FD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595FB4EC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991256" w14:paraId="013ACFB4" w14:textId="77777777" w:rsidTr="00991256">
        <w:trPr>
          <w:trHeight w:val="680"/>
        </w:trPr>
        <w:tc>
          <w:tcPr>
            <w:tcW w:w="10343" w:type="dxa"/>
            <w:gridSpan w:val="2"/>
            <w:shd w:val="clear" w:color="auto" w:fill="FFC000" w:themeFill="accent4"/>
            <w:vAlign w:val="center"/>
          </w:tcPr>
          <w:p w14:paraId="7AB808E9" w14:textId="7359E99F" w:rsidR="00991256" w:rsidRPr="00991256" w:rsidRDefault="00991256" w:rsidP="00991256">
            <w:pPr>
              <w:jc w:val="center"/>
              <w:rPr>
                <w:rFonts w:ascii="Tw Cen MT" w:hAnsi="Tw Cen MT"/>
                <w:b/>
                <w:highlight w:val="lightGray"/>
              </w:rPr>
            </w:pPr>
            <w:r w:rsidRPr="00203D16">
              <w:rPr>
                <w:rFonts w:ascii="Tw Cen MT" w:hAnsi="Tw Cen MT"/>
                <w:b/>
                <w:color w:val="FFFFFF" w:themeColor="background1"/>
                <w:sz w:val="24"/>
              </w:rPr>
              <w:t>COVID-19 MITIGATION</w:t>
            </w:r>
          </w:p>
        </w:tc>
      </w:tr>
      <w:tr w:rsidR="00203D16" w14:paraId="6C925AFA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DBDD237" w14:textId="4F6A824A" w:rsidR="00203D16" w:rsidRDefault="00203D16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Are current </w:t>
            </w:r>
            <w:r w:rsidR="00336485">
              <w:rPr>
                <w:rFonts w:ascii="Tw Cen MT" w:hAnsi="Tw Cen MT"/>
                <w:b/>
                <w:sz w:val="24"/>
                <w:szCs w:val="24"/>
              </w:rPr>
              <w:t>Victorian Government guidelines</w:t>
            </w:r>
            <w:r w:rsidR="006B6CA4">
              <w:rPr>
                <w:rFonts w:ascii="Tw Cen MT" w:hAnsi="Tw Cen MT"/>
                <w:b/>
                <w:sz w:val="24"/>
                <w:szCs w:val="24"/>
              </w:rPr>
              <w:t>*</w:t>
            </w:r>
            <w:r w:rsidR="00336485">
              <w:rPr>
                <w:rFonts w:ascii="Tw Cen MT" w:hAnsi="Tw Cen MT"/>
                <w:b/>
                <w:sz w:val="24"/>
                <w:szCs w:val="24"/>
              </w:rPr>
              <w:t xml:space="preserve"> for your planned activity being followed?</w:t>
            </w:r>
          </w:p>
          <w:p w14:paraId="6222355C" w14:textId="44152794" w:rsidR="0051592E" w:rsidRDefault="006B6CA4" w:rsidP="0051592E">
            <w:r>
              <w:rPr>
                <w:rFonts w:ascii="Tw Cen MT" w:hAnsi="Tw Cen MT"/>
                <w:b/>
                <w:sz w:val="24"/>
                <w:szCs w:val="24"/>
              </w:rPr>
              <w:lastRenderedPageBreak/>
              <w:t>*</w:t>
            </w:r>
            <w:r w:rsidR="0051592E">
              <w:rPr>
                <w:rFonts w:ascii="Tw Cen MT" w:hAnsi="Tw Cen MT"/>
                <w:b/>
                <w:sz w:val="24"/>
                <w:szCs w:val="24"/>
              </w:rPr>
              <w:t>See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updated guidelines here:</w:t>
            </w:r>
            <w:r w:rsidR="0051592E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hyperlink r:id="rId13" w:history="1">
              <w:r w:rsidR="0051592E" w:rsidRPr="006B6CA4">
                <w:rPr>
                  <w:rStyle w:val="Hyperlink"/>
                  <w:rFonts w:ascii="Tw Cen MT" w:hAnsi="Tw Cen MT"/>
                </w:rPr>
                <w:t>https://www.dhhs.vic.gov.au/your-coronavirus-covid-19-questions-answered</w:t>
              </w:r>
            </w:hyperlink>
          </w:p>
          <w:p w14:paraId="56919F15" w14:textId="4C7C7089" w:rsidR="0051592E" w:rsidRDefault="0051592E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2B90C996" w14:textId="29DAC364" w:rsidR="00203D16" w:rsidRPr="00783E9E" w:rsidRDefault="00336485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lastRenderedPageBreak/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991256" w14:paraId="2A15AA7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9A92EAE" w14:textId="183D33DE" w:rsidR="007172AC" w:rsidRPr="002F4BCC" w:rsidRDefault="00991256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Will appropriate boundaries be set and communicated regarding social/physical distancing for your planned activity/</w:t>
            </w:r>
            <w:proofErr w:type="spellStart"/>
            <w:r>
              <w:rPr>
                <w:rFonts w:ascii="Tw Cen MT" w:hAnsi="Tw Cen MT"/>
                <w:b/>
                <w:sz w:val="24"/>
                <w:szCs w:val="24"/>
              </w:rPr>
              <w:t>ies</w:t>
            </w:r>
            <w:proofErr w:type="spellEnd"/>
            <w:r>
              <w:rPr>
                <w:rFonts w:ascii="Tw Cen MT" w:hAnsi="Tw Cen MT"/>
                <w:b/>
                <w:sz w:val="24"/>
                <w:szCs w:val="24"/>
              </w:rPr>
              <w:t>? Please describe</w:t>
            </w:r>
            <w:r w:rsidR="007172AC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5A7087C6" w14:textId="6E5D9824" w:rsidR="00991256" w:rsidRPr="00783E9E" w:rsidRDefault="00991256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991256" w14:paraId="3C899E47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CEB92FC" w14:textId="59072FC6" w:rsidR="00991256" w:rsidRDefault="00991256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How will </w:t>
            </w:r>
            <w:r w:rsidR="00203D16">
              <w:rPr>
                <w:rFonts w:ascii="Tw Cen MT" w:hAnsi="Tw Cen MT"/>
                <w:b/>
                <w:sz w:val="24"/>
                <w:szCs w:val="24"/>
              </w:rPr>
              <w:t>hygiene practices be managed for the duration of your activity?</w:t>
            </w:r>
          </w:p>
        </w:tc>
        <w:tc>
          <w:tcPr>
            <w:tcW w:w="5835" w:type="dxa"/>
            <w:vAlign w:val="center"/>
          </w:tcPr>
          <w:p w14:paraId="0472A0A5" w14:textId="0E2F4E65" w:rsidR="00991256" w:rsidRPr="00783E9E" w:rsidRDefault="00203D16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7FEEAC21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7A45951" w14:textId="56941C56" w:rsidR="007172AC" w:rsidRDefault="005658F0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How else have you shown</w:t>
            </w:r>
            <w:r w:rsidR="007172AC">
              <w:rPr>
                <w:rFonts w:ascii="Tw Cen MT" w:hAnsi="Tw Cen MT"/>
                <w:b/>
                <w:sz w:val="24"/>
                <w:szCs w:val="24"/>
              </w:rPr>
              <w:t xml:space="preserve"> intentionality in mitigating the risk of COVID-19 transmission </w:t>
            </w:r>
            <w:r>
              <w:rPr>
                <w:rFonts w:ascii="Tw Cen MT" w:hAnsi="Tw Cen MT"/>
                <w:b/>
                <w:sz w:val="24"/>
                <w:szCs w:val="24"/>
              </w:rPr>
              <w:t>for your planned activity/</w:t>
            </w:r>
            <w:proofErr w:type="spellStart"/>
            <w:r>
              <w:rPr>
                <w:rFonts w:ascii="Tw Cen MT" w:hAnsi="Tw Cen MT"/>
                <w:b/>
                <w:sz w:val="24"/>
                <w:szCs w:val="24"/>
              </w:rPr>
              <w:t>ies</w:t>
            </w:r>
            <w:proofErr w:type="spellEnd"/>
            <w:r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67032D53" w14:textId="174A8A38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DA3F09" w:rsidRPr="003D6362" w14:paraId="0E081C71" w14:textId="77777777" w:rsidTr="00DA3F09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6529C219" w14:textId="77777777" w:rsidR="00DA3F09" w:rsidRPr="003D6362" w:rsidRDefault="00DA3F09" w:rsidP="00655A2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INFECTION / DISEASE / VIRUS</w:t>
            </w:r>
          </w:p>
        </w:tc>
      </w:tr>
      <w:tr w:rsidR="00DA3F09" w:rsidRPr="00783E9E" w14:paraId="11D38D3C" w14:textId="77777777" w:rsidTr="00DA3F09">
        <w:trPr>
          <w:trHeight w:val="57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837C8FB" w14:textId="77777777" w:rsidR="00DA3F09" w:rsidRPr="002F4BCC" w:rsidRDefault="00DA3F09" w:rsidP="00655A2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hand washing facilities readily available and regularly cleaned?</w:t>
            </w:r>
          </w:p>
        </w:tc>
        <w:tc>
          <w:tcPr>
            <w:tcW w:w="5835" w:type="dxa"/>
            <w:vAlign w:val="center"/>
          </w:tcPr>
          <w:p w14:paraId="3F262C49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367DC3F6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DA3F09" w:rsidRPr="00783E9E" w14:paraId="4F37CB2B" w14:textId="77777777" w:rsidTr="00DA3F09">
        <w:trPr>
          <w:trHeight w:val="31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BDDFA9B" w14:textId="77777777" w:rsidR="00DA3F09" w:rsidRPr="002F4BCC" w:rsidRDefault="00DA3F09" w:rsidP="00655A2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hand sanitiser readily available?</w:t>
            </w:r>
          </w:p>
        </w:tc>
        <w:tc>
          <w:tcPr>
            <w:tcW w:w="5835" w:type="dxa"/>
            <w:vAlign w:val="center"/>
          </w:tcPr>
          <w:p w14:paraId="0DE3F4E9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7D3757FF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DA3F09" w:rsidRPr="00783E9E" w14:paraId="3D6E3E89" w14:textId="77777777" w:rsidTr="00DA3F09">
        <w:trPr>
          <w:trHeight w:val="543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A7A2270" w14:textId="77777777" w:rsidR="00DA3F09" w:rsidRPr="002F4BCC" w:rsidRDefault="00DA3F09" w:rsidP="00655A2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participants allowed to share food and eating utensils? If so, how will spread of diseases be prevented?</w:t>
            </w:r>
          </w:p>
        </w:tc>
        <w:tc>
          <w:tcPr>
            <w:tcW w:w="5835" w:type="dxa"/>
            <w:vAlign w:val="center"/>
          </w:tcPr>
          <w:p w14:paraId="2A87F928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33" w:name="Dropdown1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3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4" w:name="Text13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4"/>
          </w:p>
        </w:tc>
      </w:tr>
      <w:tr w:rsidR="00DA3F09" w:rsidRPr="00783E9E" w14:paraId="620DEE4E" w14:textId="77777777" w:rsidTr="00DA3F09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961E0CA" w14:textId="77777777" w:rsidR="00DA3F09" w:rsidRPr="002F4BCC" w:rsidRDefault="00DA3F09" w:rsidP="00655A2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If a participant has an infection / disease / virus at the event, how will this be managed?</w:t>
            </w:r>
          </w:p>
        </w:tc>
        <w:tc>
          <w:tcPr>
            <w:tcW w:w="5835" w:type="dxa"/>
            <w:vAlign w:val="center"/>
          </w:tcPr>
          <w:p w14:paraId="4AF9891D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</w:instrText>
            </w:r>
            <w:bookmarkStart w:id="35" w:name="Text73"/>
            <w:r w:rsidRPr="00783E9E">
              <w:rPr>
                <w:rFonts w:asciiTheme="majorHAnsi" w:hAnsiTheme="majorHAnsi"/>
                <w:highlight w:val="lightGray"/>
              </w:rPr>
              <w:instrText xml:space="preserve">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5"/>
          </w:p>
        </w:tc>
      </w:tr>
      <w:tr w:rsidR="00DA3F09" w:rsidRPr="00783E9E" w14:paraId="7EC427F0" w14:textId="77777777" w:rsidTr="00DA3F09">
        <w:trPr>
          <w:trHeight w:val="56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B7C1F32" w14:textId="77777777" w:rsidR="00DA3F09" w:rsidRPr="002F4BCC" w:rsidRDefault="00DA3F09" w:rsidP="00655A2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Is there a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risk of inadequate food storage that could lead to food poisoning? How will this be managed?</w:t>
            </w:r>
          </w:p>
        </w:tc>
        <w:tc>
          <w:tcPr>
            <w:tcW w:w="5835" w:type="dxa"/>
            <w:vAlign w:val="center"/>
          </w:tcPr>
          <w:p w14:paraId="73C59A7A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High"/>
                    <w:listEntry w:val="High"/>
                    <w:listEntry w:val="Medium"/>
                    <w:listEntry w:val="Low"/>
                    <w:listEntry w:val="Very Low"/>
                  </w:ddList>
                </w:ffData>
              </w:fldChar>
            </w:r>
            <w:bookmarkStart w:id="36" w:name="Dropdown4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6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7" w:name="Text139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7"/>
          </w:p>
        </w:tc>
      </w:tr>
      <w:tr w:rsidR="00DA3F09" w:rsidRPr="00783E9E" w14:paraId="5E88A7B1" w14:textId="77777777" w:rsidTr="00DA3F09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63D1880" w14:textId="77777777" w:rsidR="00DA3F09" w:rsidRPr="002F4BCC" w:rsidRDefault="00DA3F09" w:rsidP="00655A2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there any specific risks related to the event that can contribute to spread of infection / disease / virus? How will this be managed?</w:t>
            </w:r>
          </w:p>
        </w:tc>
        <w:tc>
          <w:tcPr>
            <w:tcW w:w="5835" w:type="dxa"/>
            <w:vAlign w:val="center"/>
          </w:tcPr>
          <w:p w14:paraId="30E1B926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8" w:name="Text119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8"/>
          </w:p>
        </w:tc>
      </w:tr>
      <w:tr w:rsidR="007172AC" w:rsidRPr="00457C1B" w14:paraId="02B70398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4454C283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BITES &amp; STINGS</w:t>
            </w:r>
          </w:p>
        </w:tc>
      </w:tr>
      <w:tr w:rsidR="007172AC" w14:paraId="14166B6F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2119631" w14:textId="62522986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Identify likely creatures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that can bite or sting,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which may be in the area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where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the event is taking place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2DAE5598" w14:textId="3E69AF9D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9" w:name="Text11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9"/>
          </w:p>
        </w:tc>
      </w:tr>
      <w:tr w:rsidR="007172AC" w14:paraId="4A4A32E3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B24322E" w14:textId="2DF09851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will the event be managed to reduce the risk of bites </w:t>
            </w:r>
            <w:r>
              <w:rPr>
                <w:rFonts w:ascii="Tw Cen MT" w:hAnsi="Tw Cen MT"/>
                <w:b/>
                <w:sz w:val="24"/>
                <w:szCs w:val="24"/>
              </w:rPr>
              <w:t>and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stings?</w:t>
            </w:r>
          </w:p>
        </w:tc>
        <w:tc>
          <w:tcPr>
            <w:tcW w:w="5835" w:type="dxa"/>
            <w:vAlign w:val="center"/>
          </w:tcPr>
          <w:p w14:paraId="74AA74A7" w14:textId="420F8C15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0" w:name="Text113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0"/>
          </w:p>
        </w:tc>
      </w:tr>
      <w:tr w:rsidR="007172AC" w:rsidRPr="00457C1B" w14:paraId="5A8BDB01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1B8F1100" w14:textId="47B6EB24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 xml:space="preserve">WATER INJURY INCLUDING </w:t>
            </w: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DROWNING</w:t>
            </w:r>
          </w:p>
        </w:tc>
      </w:tr>
      <w:tr w:rsidR="007172AC" w14:paraId="2C3A3E5D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25DA36F" w14:textId="6FCBBB2F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you be camping near water (</w:t>
            </w:r>
            <w:proofErr w:type="spellStart"/>
            <w:proofErr w:type="gramStart"/>
            <w:r w:rsidRPr="002F4BCC">
              <w:rPr>
                <w:rFonts w:ascii="Tw Cen MT" w:hAnsi="Tw Cen MT"/>
                <w:b/>
                <w:sz w:val="24"/>
                <w:szCs w:val="24"/>
              </w:rPr>
              <w:t>eg</w:t>
            </w:r>
            <w:proofErr w:type="spellEnd"/>
            <w:proofErr w:type="gramEnd"/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river, lake, ocean etc</w:t>
            </w:r>
            <w:r>
              <w:rPr>
                <w:rFonts w:ascii="Tw Cen MT" w:hAnsi="Tw Cen MT"/>
                <w:b/>
                <w:sz w:val="24"/>
                <w:szCs w:val="24"/>
              </w:rPr>
              <w:t>.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)? If so,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provide details of the location and advise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</w:t>
            </w:r>
            <w:r>
              <w:rPr>
                <w:rFonts w:ascii="Tw Cen MT" w:hAnsi="Tw Cen MT"/>
                <w:b/>
                <w:sz w:val="24"/>
                <w:szCs w:val="24"/>
              </w:rPr>
              <w:t>the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risk of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injury or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drowning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will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be managed?</w:t>
            </w:r>
          </w:p>
        </w:tc>
        <w:tc>
          <w:tcPr>
            <w:tcW w:w="5835" w:type="dxa"/>
            <w:vAlign w:val="center"/>
          </w:tcPr>
          <w:p w14:paraId="2E130F2F" w14:textId="20EEEDC1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1" w:name="Text13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1"/>
          </w:p>
        </w:tc>
      </w:tr>
      <w:tr w:rsidR="007172AC" w14:paraId="6EF942D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35659E9" w14:textId="355D965D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Will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activities be run in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/ on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the water?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provide details and advise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</w:t>
            </w:r>
            <w:r>
              <w:rPr>
                <w:rFonts w:ascii="Tw Cen MT" w:hAnsi="Tw Cen MT"/>
                <w:b/>
                <w:sz w:val="24"/>
                <w:szCs w:val="24"/>
              </w:rPr>
              <w:t>the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risk of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injury or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drowning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will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be managed?</w:t>
            </w:r>
          </w:p>
        </w:tc>
        <w:tc>
          <w:tcPr>
            <w:tcW w:w="5835" w:type="dxa"/>
            <w:vAlign w:val="center"/>
          </w:tcPr>
          <w:p w14:paraId="16E1C96E" w14:textId="3689959B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2" w:name="Text114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2"/>
          </w:p>
        </w:tc>
      </w:tr>
      <w:tr w:rsidR="007172AC" w14:paraId="4958ADA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B856587" w14:textId="483039F5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lastRenderedPageBreak/>
              <w:t xml:space="preserve">Will powerboats be utilised during the event?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If so,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provide details and advise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</w:t>
            </w:r>
            <w:r>
              <w:rPr>
                <w:rFonts w:ascii="Tw Cen MT" w:hAnsi="Tw Cen MT"/>
                <w:b/>
                <w:sz w:val="24"/>
                <w:szCs w:val="24"/>
              </w:rPr>
              <w:t>the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risk of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injury or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drowning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will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be managed?</w:t>
            </w:r>
          </w:p>
        </w:tc>
        <w:tc>
          <w:tcPr>
            <w:tcW w:w="5835" w:type="dxa"/>
            <w:vAlign w:val="center"/>
          </w:tcPr>
          <w:p w14:paraId="7247D8E5" w14:textId="4FD02AD6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0679917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A0B6949" w14:textId="1FA48BF0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many staff have current bronze medallion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or lifesaving qualifications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52D31280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3" w:name="Text5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3"/>
          </w:p>
        </w:tc>
      </w:tr>
      <w:tr w:rsidR="007172AC" w14:paraId="12E84A2A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0CD66D5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boundaries will apply around water?</w:t>
            </w:r>
          </w:p>
        </w:tc>
        <w:tc>
          <w:tcPr>
            <w:tcW w:w="5835" w:type="dxa"/>
            <w:vAlign w:val="center"/>
          </w:tcPr>
          <w:p w14:paraId="4E6EFCE2" w14:textId="06F8F6B6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4" w:name="Text11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4"/>
          </w:p>
        </w:tc>
      </w:tr>
      <w:tr w:rsidR="007172AC" w14:paraId="072BD824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471DB7C" w14:textId="0AD87FF6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specific hazards apply to this location &amp; event (</w:t>
            </w:r>
            <w:proofErr w:type="spellStart"/>
            <w:r w:rsidRPr="002F4BCC">
              <w:rPr>
                <w:rFonts w:ascii="Tw Cen MT" w:hAnsi="Tw Cen MT"/>
                <w:b/>
                <w:sz w:val="24"/>
                <w:szCs w:val="24"/>
              </w:rPr>
              <w:t>eg</w:t>
            </w:r>
            <w:r>
              <w:rPr>
                <w:rFonts w:ascii="Tw Cen MT" w:hAnsi="Tw Cen MT"/>
                <w:b/>
                <w:sz w:val="24"/>
                <w:szCs w:val="24"/>
              </w:rPr>
              <w:t>.</w:t>
            </w:r>
            <w:proofErr w:type="spellEnd"/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submerged hazards / rips etc)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.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How will these be managed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to prevent injury or drowning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4EFE2705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5"/>
          </w:p>
        </w:tc>
      </w:tr>
      <w:tr w:rsidR="007172AC" w14:paraId="7B3FC4C1" w14:textId="77777777" w:rsidTr="002E55AA">
        <w:trPr>
          <w:trHeight w:val="576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B8A2FCA" w14:textId="73CE65CF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What, if any, lifesaving equipment will be on hand?</w:t>
            </w:r>
          </w:p>
        </w:tc>
        <w:tc>
          <w:tcPr>
            <w:tcW w:w="5835" w:type="dxa"/>
            <w:vAlign w:val="center"/>
          </w:tcPr>
          <w:p w14:paraId="7F585848" w14:textId="37ED41D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n/a"/>
                    <w:listEntry w:val="Yes"/>
                  </w:ddList>
                </w:ffData>
              </w:fldChar>
            </w:r>
            <w:bookmarkStart w:id="46" w:name="Dropdown10"/>
            <w:r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fldChar w:fldCharType="end"/>
            </w:r>
            <w:bookmarkEnd w:id="46"/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7" w:name="Text6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7"/>
          </w:p>
        </w:tc>
      </w:tr>
      <w:tr w:rsidR="007172AC" w14:paraId="45C2A5B5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86C1107" w14:textId="274CB6C5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there any participants with no or low swimming ability?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how will this be managed?</w:t>
            </w:r>
          </w:p>
        </w:tc>
        <w:tc>
          <w:tcPr>
            <w:tcW w:w="5835" w:type="dxa"/>
            <w:vAlign w:val="center"/>
          </w:tcPr>
          <w:p w14:paraId="44D62F8E" w14:textId="15763CB5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8" w:name="Text13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8"/>
          </w:p>
          <w:p w14:paraId="67EB37A5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7172AC" w:rsidRPr="00457C1B" w14:paraId="7103BB9E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7DB3AD13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EXHAUSTION / DEHYDRATION / HEAT STROKE</w:t>
            </w:r>
          </w:p>
        </w:tc>
      </w:tr>
      <w:tr w:rsidR="007172AC" w14:paraId="788B75E5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7419735" w14:textId="4B9F7A79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elements of the event can contribute to exhaustion / dehydration / heat stroke? How will this be managed?</w:t>
            </w:r>
          </w:p>
        </w:tc>
        <w:tc>
          <w:tcPr>
            <w:tcW w:w="5835" w:type="dxa"/>
            <w:vAlign w:val="center"/>
          </w:tcPr>
          <w:p w14:paraId="7E114B87" w14:textId="3B5097F4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9" w:name="Text11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9"/>
          </w:p>
        </w:tc>
      </w:tr>
      <w:tr w:rsidR="007172AC" w14:paraId="40887B18" w14:textId="77777777" w:rsidTr="002E55AA">
        <w:trPr>
          <w:trHeight w:val="49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CD66454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vigorous are the activities?</w:t>
            </w:r>
          </w:p>
        </w:tc>
        <w:tc>
          <w:tcPr>
            <w:tcW w:w="5835" w:type="dxa"/>
            <w:vAlign w:val="center"/>
          </w:tcPr>
          <w:p w14:paraId="67D3B9B6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0" w:name="Text69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0"/>
          </w:p>
        </w:tc>
      </w:tr>
      <w:tr w:rsidR="007172AC" w14:paraId="68BC748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EE72AD9" w14:textId="4794A2E5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drinking water readily available for participants? If not, explain how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the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lack of water will be managed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2BE0C398" w14:textId="0923D8A9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1" w:name="Text13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1"/>
          </w:p>
        </w:tc>
      </w:tr>
      <w:tr w:rsidR="007172AC" w:rsidRPr="00457C1B" w14:paraId="5A6DD64A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3058D19A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HYPOTHERMIA</w:t>
            </w:r>
          </w:p>
        </w:tc>
      </w:tr>
      <w:tr w:rsidR="007172AC" w14:paraId="71A0573B" w14:textId="77777777" w:rsidTr="000D63FA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0788F9C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cold weather conditions expected or a possibility?</w:t>
            </w:r>
          </w:p>
        </w:tc>
        <w:tc>
          <w:tcPr>
            <w:tcW w:w="5835" w:type="dxa"/>
            <w:vAlign w:val="center"/>
          </w:tcPr>
          <w:p w14:paraId="7C29FDEE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71FF7E62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7172AC" w14:paraId="6707BD5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2C2AA73" w14:textId="6E683970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elements of the event can contribute to hypotherm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ia?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How will this be managed?</w:t>
            </w:r>
          </w:p>
        </w:tc>
        <w:tc>
          <w:tcPr>
            <w:tcW w:w="5835" w:type="dxa"/>
            <w:vAlign w:val="center"/>
          </w:tcPr>
          <w:p w14:paraId="4111E840" w14:textId="239C23A9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n/a"/>
                  </w:ddList>
                </w:ffData>
              </w:fldChar>
            </w:r>
            <w:r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2" w:name="Text11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2"/>
          </w:p>
        </w:tc>
      </w:tr>
      <w:tr w:rsidR="007172AC" w:rsidRPr="00457C1B" w14:paraId="2C245E77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77B9C0BF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FRACTURES / SPRAINS / CUTS / ABRASIONS</w:t>
            </w:r>
          </w:p>
        </w:tc>
      </w:tr>
      <w:tr w:rsidR="007172AC" w14:paraId="4F6F7B71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A48D779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there an active housekeeping policy in place?</w:t>
            </w:r>
          </w:p>
        </w:tc>
        <w:tc>
          <w:tcPr>
            <w:tcW w:w="5835" w:type="dxa"/>
            <w:vAlign w:val="center"/>
          </w:tcPr>
          <w:p w14:paraId="498D5E82" w14:textId="6B89FFA2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29F12693" w14:textId="77777777" w:rsidTr="00031679">
        <w:trPr>
          <w:trHeight w:val="59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046CBAD" w14:textId="5D818F78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Will the site have adequate lighting at night?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Provide details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789FEA6C" w14:textId="26926DAB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53" w:name="Dropdown5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3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4" w:name="Text7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4"/>
          </w:p>
        </w:tc>
      </w:tr>
      <w:tr w:rsidR="007172AC" w14:paraId="740DF57D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3619A43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elements of the activity can contribute to fractures / sprains / cuts? How will these be managed?</w:t>
            </w:r>
          </w:p>
        </w:tc>
        <w:tc>
          <w:tcPr>
            <w:tcW w:w="5835" w:type="dxa"/>
            <w:vAlign w:val="center"/>
          </w:tcPr>
          <w:p w14:paraId="676DA2DD" w14:textId="5E695593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5" w:name="Text12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5"/>
          </w:p>
        </w:tc>
      </w:tr>
      <w:tr w:rsidR="007172AC" w14:paraId="5841A4C5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68FAA41" w14:textId="51CC51B3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What is the process in place to identify and manage </w:t>
            </w:r>
            <w:r>
              <w:rPr>
                <w:rFonts w:ascii="Tw Cen MT" w:hAnsi="Tw Cen MT"/>
                <w:b/>
                <w:sz w:val="24"/>
                <w:szCs w:val="24"/>
              </w:rPr>
              <w:t>hazards that can result in fractures / sprains / cuts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2BB4F5AC" w14:textId="4F69787B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6" w:name="Text12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6"/>
          </w:p>
        </w:tc>
      </w:tr>
      <w:tr w:rsidR="007172AC" w:rsidRPr="00457C1B" w14:paraId="620A8503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695AF8DF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lastRenderedPageBreak/>
              <w:t>BURNS (OTHER THAN SUNBURN)</w:t>
            </w:r>
          </w:p>
        </w:tc>
      </w:tr>
      <w:tr w:rsidR="007172AC" w14:paraId="496C18AE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89DA38C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there be a campfire at the event?</w:t>
            </w:r>
          </w:p>
          <w:p w14:paraId="62981B6E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will the risk of burns be managed?</w:t>
            </w:r>
          </w:p>
        </w:tc>
        <w:tc>
          <w:tcPr>
            <w:tcW w:w="5835" w:type="dxa"/>
            <w:vAlign w:val="center"/>
          </w:tcPr>
          <w:p w14:paraId="2F28C075" w14:textId="2820E556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7" w:name="Text12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7"/>
          </w:p>
        </w:tc>
      </w:tr>
      <w:tr w:rsidR="007172AC" w14:paraId="6C9D60DF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2FB9AB6" w14:textId="31BAD98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is the risk of bushfire</w:t>
            </w:r>
            <w:r>
              <w:rPr>
                <w:rFonts w:ascii="Tw Cen MT" w:hAnsi="Tw Cen MT"/>
                <w:b/>
                <w:sz w:val="24"/>
                <w:szCs w:val="24"/>
              </w:rPr>
              <w:t>?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b/>
                <w:sz w:val="24"/>
                <w:szCs w:val="24"/>
              </w:rPr>
              <w:t>How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will this be managed?</w:t>
            </w:r>
          </w:p>
        </w:tc>
        <w:tc>
          <w:tcPr>
            <w:tcW w:w="5835" w:type="dxa"/>
            <w:vAlign w:val="center"/>
          </w:tcPr>
          <w:p w14:paraId="3A01A82C" w14:textId="3B8F1A66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1"/>
                    <w:listEntry w:val="Very High"/>
                    <w:listEntry w:val="High"/>
                    <w:listEntry w:val="Medium"/>
                    <w:listEntry w:val="Low"/>
                    <w:listEntry w:val="Very Low"/>
                  </w:ddList>
                </w:ffData>
              </w:fldChar>
            </w:r>
            <w:bookmarkStart w:id="58" w:name="Dropdown6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8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9" w:name="Text123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9"/>
          </w:p>
        </w:tc>
      </w:tr>
      <w:tr w:rsidR="007172AC" w14:paraId="7F150124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C9A3063" w14:textId="6BAEB16D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children be cooking?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how will the risk of burns while cooking be managed?</w:t>
            </w:r>
          </w:p>
        </w:tc>
        <w:tc>
          <w:tcPr>
            <w:tcW w:w="5835" w:type="dxa"/>
            <w:vAlign w:val="center"/>
          </w:tcPr>
          <w:p w14:paraId="723F3D06" w14:textId="5DC39C10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60" w:name="Dropdown7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0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3CEBA5BF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D292DB1" w14:textId="518EBE81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staff be cooking?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how will the risk of burns to staff and those near the kitchen area be managed?</w:t>
            </w:r>
          </w:p>
        </w:tc>
        <w:tc>
          <w:tcPr>
            <w:tcW w:w="5835" w:type="dxa"/>
            <w:vAlign w:val="center"/>
          </w:tcPr>
          <w:p w14:paraId="1FCAAA15" w14:textId="3446FC70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6B64B3D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E2D4323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type of cooking equipment will be used?</w:t>
            </w:r>
          </w:p>
        </w:tc>
        <w:tc>
          <w:tcPr>
            <w:tcW w:w="5835" w:type="dxa"/>
            <w:vAlign w:val="center"/>
          </w:tcPr>
          <w:p w14:paraId="39757DB7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1" w:name="Text8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1"/>
          </w:p>
        </w:tc>
      </w:tr>
      <w:tr w:rsidR="007172AC" w14:paraId="369B441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15326B4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Has cooking equipment been checked to ensure it is safe for use and not faulty?</w:t>
            </w:r>
          </w:p>
        </w:tc>
        <w:tc>
          <w:tcPr>
            <w:tcW w:w="5835" w:type="dxa"/>
            <w:vAlign w:val="center"/>
          </w:tcPr>
          <w:p w14:paraId="3E008FD9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4AD37F4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D90BC90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there a fire extinguisher and fire blanket in the cooking area?</w:t>
            </w:r>
          </w:p>
        </w:tc>
        <w:tc>
          <w:tcPr>
            <w:tcW w:w="5835" w:type="dxa"/>
            <w:vAlign w:val="center"/>
          </w:tcPr>
          <w:p w14:paraId="349ECAB6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:rsidRPr="00457C1B" w14:paraId="79BB932C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2EC5EA55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SUNBURN</w:t>
            </w:r>
          </w:p>
        </w:tc>
      </w:tr>
      <w:tr w:rsidR="007172AC" w14:paraId="51BFC830" w14:textId="77777777" w:rsidTr="002E55AA">
        <w:trPr>
          <w:trHeight w:val="422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C09E616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sunscreen be supplied?</w:t>
            </w:r>
          </w:p>
        </w:tc>
        <w:tc>
          <w:tcPr>
            <w:tcW w:w="5835" w:type="dxa"/>
            <w:vAlign w:val="center"/>
          </w:tcPr>
          <w:p w14:paraId="12CCB170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5BEC8043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56FC39C" w14:textId="2EAD0508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Will shade </w:t>
            </w:r>
            <w:proofErr w:type="gramStart"/>
            <w:r w:rsidRPr="002F4BCC">
              <w:rPr>
                <w:rFonts w:ascii="Tw Cen MT" w:hAnsi="Tw Cen MT"/>
                <w:b/>
                <w:sz w:val="24"/>
                <w:szCs w:val="24"/>
              </w:rPr>
              <w:t>be available at all times</w:t>
            </w:r>
            <w:proofErr w:type="gramEnd"/>
            <w:r w:rsidRPr="002F4BCC">
              <w:rPr>
                <w:rFonts w:ascii="Tw Cen MT" w:hAnsi="Tw Cen MT"/>
                <w:b/>
                <w:sz w:val="24"/>
                <w:szCs w:val="24"/>
              </w:rPr>
              <w:t>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Provide details:</w:t>
            </w:r>
          </w:p>
        </w:tc>
        <w:tc>
          <w:tcPr>
            <w:tcW w:w="5835" w:type="dxa"/>
            <w:vAlign w:val="center"/>
          </w:tcPr>
          <w:p w14:paraId="5ED2E6C8" w14:textId="4FB38581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2" w:name="Text8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2"/>
          </w:p>
        </w:tc>
      </w:tr>
      <w:tr w:rsidR="007172AC" w14:paraId="40402C0E" w14:textId="77777777" w:rsidTr="00975C82">
        <w:trPr>
          <w:trHeight w:val="55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B0182FA" w14:textId="1BB5A88C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will risk of sunburn be managed?</w:t>
            </w:r>
          </w:p>
        </w:tc>
        <w:tc>
          <w:tcPr>
            <w:tcW w:w="5835" w:type="dxa"/>
            <w:vAlign w:val="center"/>
          </w:tcPr>
          <w:p w14:paraId="240A753B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3" w:name="Text8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3"/>
          </w:p>
        </w:tc>
      </w:tr>
      <w:tr w:rsidR="007172AC" w:rsidRPr="00457C1B" w14:paraId="4CBF5EE9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78E6E3D5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MOTOR VEHICLES</w:t>
            </w:r>
          </w:p>
        </w:tc>
      </w:tr>
      <w:tr w:rsidR="007172AC" w14:paraId="52AF0A5B" w14:textId="77777777" w:rsidTr="002E55AA">
        <w:trPr>
          <w:trHeight w:val="433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4A8E649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all vehicles roadworthy?</w:t>
            </w:r>
          </w:p>
        </w:tc>
        <w:tc>
          <w:tcPr>
            <w:tcW w:w="5835" w:type="dxa"/>
            <w:vAlign w:val="center"/>
          </w:tcPr>
          <w:p w14:paraId="3E976FF6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1FD9770B" w14:textId="77777777" w:rsidTr="002E55AA">
        <w:trPr>
          <w:trHeight w:val="41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02D24AB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all vehicles registered?</w:t>
            </w:r>
          </w:p>
        </w:tc>
        <w:tc>
          <w:tcPr>
            <w:tcW w:w="5835" w:type="dxa"/>
            <w:vAlign w:val="center"/>
          </w:tcPr>
          <w:p w14:paraId="7EE48544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53756BA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4B8A5DA" w14:textId="4FDD0F0D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Will P plate / inexperienced drivers ferry underage participants? If so, how will the risk of accident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due to inexperience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be managed?</w:t>
            </w:r>
          </w:p>
        </w:tc>
        <w:tc>
          <w:tcPr>
            <w:tcW w:w="5835" w:type="dxa"/>
            <w:vAlign w:val="center"/>
          </w:tcPr>
          <w:p w14:paraId="6ABF999F" w14:textId="35157B48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62D0FDED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168AAA3" w14:textId="181EF80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vehicles be moved / used regularly? If so, how will the risk of accident with a vehicle be managed?</w:t>
            </w:r>
          </w:p>
        </w:tc>
        <w:tc>
          <w:tcPr>
            <w:tcW w:w="5835" w:type="dxa"/>
            <w:vAlign w:val="center"/>
          </w:tcPr>
          <w:p w14:paraId="1766EE4F" w14:textId="142755B2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2953180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14E515D" w14:textId="782678FD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there any specific elements of the event that can increase risk of accident in / with a vehicle?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provide details and advise how this will be managed?</w:t>
            </w:r>
          </w:p>
        </w:tc>
        <w:tc>
          <w:tcPr>
            <w:tcW w:w="5835" w:type="dxa"/>
            <w:vAlign w:val="center"/>
          </w:tcPr>
          <w:p w14:paraId="64945378" w14:textId="110AD4E9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4" w:name="Text133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4"/>
          </w:p>
        </w:tc>
      </w:tr>
      <w:tr w:rsidR="007172AC" w:rsidRPr="00457C1B" w14:paraId="5449C33A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753D85FA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LOST</w:t>
            </w:r>
          </w:p>
        </w:tc>
      </w:tr>
      <w:tr w:rsidR="007172AC" w14:paraId="7BB2A7EA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CD36834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elements of the event could allow participants to become lost or unaware of their location? How will this be managed?</w:t>
            </w:r>
          </w:p>
        </w:tc>
        <w:tc>
          <w:tcPr>
            <w:tcW w:w="5835" w:type="dxa"/>
            <w:vAlign w:val="center"/>
          </w:tcPr>
          <w:p w14:paraId="0EE17E30" w14:textId="58E99F7F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5" w:name="Text125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5"/>
          </w:p>
        </w:tc>
      </w:tr>
      <w:tr w:rsidR="007172AC" w14:paraId="292899CE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FE0A9DB" w14:textId="6F07E5D9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lastRenderedPageBreak/>
              <w:t>Does the event have a day walk activity?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what is the experience and qualifications of staff leading the day walk activity?</w:t>
            </w:r>
          </w:p>
        </w:tc>
        <w:tc>
          <w:tcPr>
            <w:tcW w:w="5835" w:type="dxa"/>
            <w:vAlign w:val="center"/>
          </w:tcPr>
          <w:p w14:paraId="38E0F520" w14:textId="7AFBF105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6" w:name="Text12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6"/>
          </w:p>
        </w:tc>
      </w:tr>
      <w:tr w:rsidR="007172AC" w14:paraId="472C2B3A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7AFE97D" w14:textId="33D1AC09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Does the event have an overnight hiking activity?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what is the experience and qualifications of staff leading the overnight hiking activity?</w:t>
            </w:r>
          </w:p>
        </w:tc>
        <w:tc>
          <w:tcPr>
            <w:tcW w:w="5835" w:type="dxa"/>
            <w:vAlign w:val="center"/>
          </w:tcPr>
          <w:p w14:paraId="629D49FC" w14:textId="5FA53DDD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7" w:name="Text12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7"/>
          </w:p>
        </w:tc>
      </w:tr>
      <w:tr w:rsidR="007172AC" w14:paraId="78126623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1357C10" w14:textId="688A08E9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remote is the location where the event is being held?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Include details:</w:t>
            </w:r>
          </w:p>
        </w:tc>
        <w:tc>
          <w:tcPr>
            <w:tcW w:w="5835" w:type="dxa"/>
            <w:vAlign w:val="center"/>
          </w:tcPr>
          <w:p w14:paraId="0BE5559F" w14:textId="6844F840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Not Remote (mobile coverage)"/>
                    <w:listEntry w:val="Remote (limited mobile coverage)"/>
                    <w:listEntry w:val="Very Remote (no mobile coverage)"/>
                  </w:ddList>
                </w:ffData>
              </w:fldChar>
            </w:r>
            <w:bookmarkStart w:id="68" w:name="Dropdown9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8"/>
            <w:r w:rsidRPr="00783E9E">
              <w:rPr>
                <w:rFonts w:asciiTheme="majorHAnsi" w:hAnsiTheme="majorHAnsi"/>
                <w:highlight w:val="lightGray"/>
              </w:rPr>
              <w:t xml:space="preserve"> 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9" w:name="Text14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9"/>
          </w:p>
        </w:tc>
      </w:tr>
      <w:tr w:rsidR="007172AC" w14:paraId="79ECE6ED" w14:textId="77777777" w:rsidTr="00975C82">
        <w:trPr>
          <w:trHeight w:val="62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4E54173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If a group became lost, what weather conditions are expected?</w:t>
            </w:r>
          </w:p>
        </w:tc>
        <w:tc>
          <w:tcPr>
            <w:tcW w:w="5835" w:type="dxa"/>
            <w:vAlign w:val="center"/>
          </w:tcPr>
          <w:p w14:paraId="1A0CD8FB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0" w:name="Text95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0"/>
          </w:p>
        </w:tc>
      </w:tr>
      <w:tr w:rsidR="007172AC" w14:paraId="3850809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06418D2" w14:textId="0FFD2236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If a group became lost, what is the level of difficulty for search and rescue? How will this be managed?</w:t>
            </w:r>
          </w:p>
        </w:tc>
        <w:tc>
          <w:tcPr>
            <w:tcW w:w="5835" w:type="dxa"/>
            <w:vAlign w:val="center"/>
          </w:tcPr>
          <w:p w14:paraId="6B18FA8A" w14:textId="17916072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Easy"/>
                    <w:listEntry w:val="Medium"/>
                    <w:listEntry w:val="Difficult"/>
                    <w:listEntry w:val="Very Difficult"/>
                  </w:ddList>
                </w:ffData>
              </w:fldChar>
            </w:r>
            <w:bookmarkStart w:id="71" w:name="Dropdown8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1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2" w:name="Text134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2"/>
          </w:p>
        </w:tc>
      </w:tr>
      <w:tr w:rsidR="007172AC" w:rsidRPr="00457C1B" w14:paraId="150A6415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5DEAD56B" w14:textId="3C93BFF0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PERSON SAFETY / PS</w:t>
            </w:r>
            <w:r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Y</w:t>
            </w: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CHOLOGICAL TRAUMA</w:t>
            </w:r>
          </w:p>
        </w:tc>
      </w:tr>
      <w:tr w:rsidR="007172AC" w14:paraId="2C1015C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AAE36EC" w14:textId="213709D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there an active no bullying / discrimination policy in place? If not, provide reasoning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187DC58B" w14:textId="79952B89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7B5FECED" w14:textId="77777777" w:rsidTr="00975C82">
        <w:trPr>
          <w:trHeight w:val="138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A20C280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 event in a public area?</w:t>
            </w:r>
          </w:p>
        </w:tc>
        <w:tc>
          <w:tcPr>
            <w:tcW w:w="5835" w:type="dxa"/>
            <w:vAlign w:val="center"/>
          </w:tcPr>
          <w:p w14:paraId="05D299B8" w14:textId="43CC9541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460B13B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A112C12" w14:textId="55E9F0A6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a high volume of public expected to be in / near the event area? If so, how will risk be managed?</w:t>
            </w:r>
          </w:p>
        </w:tc>
        <w:tc>
          <w:tcPr>
            <w:tcW w:w="5835" w:type="dxa"/>
            <w:vAlign w:val="center"/>
          </w:tcPr>
          <w:p w14:paraId="6FD47EA3" w14:textId="46C0FC84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High"/>
                    <w:listEntry w:val="Medium"/>
                    <w:listEntry w:val="Low"/>
                  </w:ddList>
                </w:ffData>
              </w:fldChar>
            </w:r>
            <w:bookmarkStart w:id="73" w:name="Dropdown2"/>
            <w:r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F47D1">
              <w:rPr>
                <w:rFonts w:asciiTheme="majorHAnsi" w:hAnsiTheme="majorHAnsi"/>
                <w:highlight w:val="lightGray"/>
              </w:rPr>
            </w:r>
            <w:r w:rsidR="000F47D1">
              <w:rPr>
                <w:rFonts w:asciiTheme="majorHAnsi" w:hAnsi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fldChar w:fldCharType="end"/>
            </w:r>
            <w:bookmarkEnd w:id="73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4" w:name="Text12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4"/>
          </w:p>
        </w:tc>
      </w:tr>
      <w:tr w:rsidR="007172AC" w14:paraId="37FF7C5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84578F9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is the process for managing safety around toileting?</w:t>
            </w:r>
          </w:p>
        </w:tc>
        <w:tc>
          <w:tcPr>
            <w:tcW w:w="5835" w:type="dxa"/>
            <w:vAlign w:val="center"/>
          </w:tcPr>
          <w:p w14:paraId="6C3E95A3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5" w:name="Text10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5"/>
          </w:p>
        </w:tc>
      </w:tr>
      <w:tr w:rsidR="007172AC" w14:paraId="3D54EE9B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F52AFDC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process is in place to manage a trauma incident?</w:t>
            </w:r>
          </w:p>
        </w:tc>
        <w:tc>
          <w:tcPr>
            <w:tcW w:w="5835" w:type="dxa"/>
            <w:vAlign w:val="center"/>
          </w:tcPr>
          <w:p w14:paraId="02316DFB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6" w:name="Text10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6"/>
          </w:p>
        </w:tc>
      </w:tr>
    </w:tbl>
    <w:p w14:paraId="3E402B5A" w14:textId="07636CE4" w:rsidR="00953433" w:rsidRDefault="00953433" w:rsidP="008B0FE6">
      <w:pPr>
        <w:spacing w:after="0" w:line="240" w:lineRule="auto"/>
        <w:rPr>
          <w:rFonts w:asciiTheme="majorHAnsi" w:hAnsiTheme="majorHAnsi"/>
        </w:rPr>
        <w:sectPr w:rsidR="00953433" w:rsidSect="00457C1B">
          <w:footerReference w:type="even" r:id="rId14"/>
          <w:footerReference w:type="defaul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0F818BE" w14:textId="27B4F321" w:rsidR="00952F0E" w:rsidRPr="00952F0E" w:rsidRDefault="00952F0E" w:rsidP="00952F0E">
      <w:pPr>
        <w:rPr>
          <w:b/>
        </w:rPr>
      </w:pPr>
      <w:r w:rsidRPr="00952F0E">
        <w:rPr>
          <w:b/>
        </w:rPr>
        <w:lastRenderedPageBreak/>
        <w:t>Risk matrices</w:t>
      </w:r>
    </w:p>
    <w:p w14:paraId="32385333" w14:textId="4BCBE4AC" w:rsidR="00953433" w:rsidRDefault="00952F0E" w:rsidP="0095343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AU"/>
        </w:rPr>
        <w:drawing>
          <wp:anchor distT="0" distB="0" distL="114300" distR="114300" simplePos="0" relativeHeight="251656704" behindDoc="1" locked="0" layoutInCell="1" allowOverlap="1" wp14:anchorId="4AFB83AC" wp14:editId="6E09AC2C">
            <wp:simplePos x="0" y="0"/>
            <wp:positionH relativeFrom="column">
              <wp:posOffset>1270</wp:posOffset>
            </wp:positionH>
            <wp:positionV relativeFrom="paragraph">
              <wp:posOffset>102040</wp:posOffset>
            </wp:positionV>
            <wp:extent cx="8253326" cy="2461846"/>
            <wp:effectExtent l="0" t="0" r="190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2-27 at 3.28.53 p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3326" cy="2461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11"/>
        <w:tblpPr w:leftFromText="180" w:rightFromText="180" w:vertAnchor="text" w:horzAnchor="margin" w:tblpY="3914"/>
        <w:tblW w:w="0" w:type="auto"/>
        <w:tblLook w:val="04A0" w:firstRow="1" w:lastRow="0" w:firstColumn="1" w:lastColumn="0" w:noHBand="0" w:noVBand="1"/>
      </w:tblPr>
      <w:tblGrid>
        <w:gridCol w:w="2529"/>
        <w:gridCol w:w="10460"/>
      </w:tblGrid>
      <w:tr w:rsidR="00952F0E" w:rsidRPr="000E488B" w14:paraId="4C350F54" w14:textId="77777777" w:rsidTr="00952F0E">
        <w:trPr>
          <w:trHeight w:val="339"/>
        </w:trPr>
        <w:tc>
          <w:tcPr>
            <w:tcW w:w="2529" w:type="dxa"/>
            <w:shd w:val="clear" w:color="auto" w:fill="595959" w:themeFill="text1" w:themeFillTint="A6"/>
          </w:tcPr>
          <w:p w14:paraId="4DE0953B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Score</w:t>
            </w:r>
          </w:p>
        </w:tc>
        <w:tc>
          <w:tcPr>
            <w:tcW w:w="10460" w:type="dxa"/>
            <w:shd w:val="clear" w:color="auto" w:fill="595959" w:themeFill="text1" w:themeFillTint="A6"/>
          </w:tcPr>
          <w:p w14:paraId="3BC9EA7A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Action</w:t>
            </w:r>
          </w:p>
        </w:tc>
      </w:tr>
      <w:tr w:rsidR="00952F0E" w:rsidRPr="000E488B" w14:paraId="783972BD" w14:textId="77777777" w:rsidTr="00952F0E">
        <w:trPr>
          <w:trHeight w:val="606"/>
        </w:trPr>
        <w:tc>
          <w:tcPr>
            <w:tcW w:w="2529" w:type="dxa"/>
            <w:shd w:val="clear" w:color="auto" w:fill="FF0000"/>
          </w:tcPr>
          <w:p w14:paraId="2A99EE85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Extreme (EXT)</w:t>
            </w:r>
          </w:p>
          <w:p w14:paraId="6E603875" w14:textId="77777777" w:rsidR="00952F0E" w:rsidRPr="00952F0E" w:rsidRDefault="00952F0E" w:rsidP="00952F0E">
            <w:pPr>
              <w:rPr>
                <w:i/>
              </w:rPr>
            </w:pPr>
            <w:r w:rsidRPr="00952F0E">
              <w:rPr>
                <w:i/>
                <w:color w:val="FFFFFF" w:themeColor="background1"/>
              </w:rPr>
              <w:t>Stop and Act</w:t>
            </w:r>
          </w:p>
        </w:tc>
        <w:tc>
          <w:tcPr>
            <w:tcW w:w="10460" w:type="dxa"/>
          </w:tcPr>
          <w:p w14:paraId="7C62E007" w14:textId="77777777" w:rsidR="00952F0E" w:rsidRPr="002266BD" w:rsidRDefault="00952F0E" w:rsidP="00952F0E">
            <w:r w:rsidRPr="002266BD">
              <w:t>Immediate action required. The proposed task or activity must not proceed until steps are taken to lower the risk l</w:t>
            </w:r>
            <w:r>
              <w:t>e</w:t>
            </w:r>
            <w:r w:rsidRPr="002266BD">
              <w:t>vel to as low as reasonably practicable using the hierarchy of risk controls.</w:t>
            </w:r>
          </w:p>
        </w:tc>
      </w:tr>
      <w:tr w:rsidR="00952F0E" w:rsidRPr="000E488B" w14:paraId="6617D481" w14:textId="77777777" w:rsidTr="00952F0E">
        <w:trPr>
          <w:trHeight w:val="1663"/>
        </w:trPr>
        <w:tc>
          <w:tcPr>
            <w:tcW w:w="2529" w:type="dxa"/>
            <w:shd w:val="clear" w:color="auto" w:fill="FB78E7"/>
          </w:tcPr>
          <w:p w14:paraId="4EF3A2C9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High (H)</w:t>
            </w:r>
          </w:p>
          <w:p w14:paraId="73B8E909" w14:textId="77777777" w:rsidR="00952F0E" w:rsidRPr="00952F0E" w:rsidRDefault="00952F0E" w:rsidP="00952F0E">
            <w:pPr>
              <w:rPr>
                <w:i/>
                <w:color w:val="FF0000"/>
              </w:rPr>
            </w:pPr>
            <w:r w:rsidRPr="00952F0E">
              <w:rPr>
                <w:i/>
                <w:color w:val="FFFFFF" w:themeColor="background1"/>
              </w:rPr>
              <w:t>Act Today</w:t>
            </w:r>
          </w:p>
        </w:tc>
        <w:tc>
          <w:tcPr>
            <w:tcW w:w="10460" w:type="dxa"/>
          </w:tcPr>
          <w:p w14:paraId="17D0ED51" w14:textId="77777777" w:rsidR="00952F0E" w:rsidRPr="002266BD" w:rsidRDefault="00952F0E" w:rsidP="00952F0E">
            <w:r w:rsidRPr="002266BD">
              <w:t>Activity can only proceed if action is taken today to:</w:t>
            </w:r>
          </w:p>
          <w:p w14:paraId="452CF765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reduce risk level as low as reasonably practicable</w:t>
            </w:r>
          </w:p>
          <w:p w14:paraId="691BB5A8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risk controls must include those identified in legislation, Australian standards, Codes of Practice etc</w:t>
            </w:r>
          </w:p>
          <w:p w14:paraId="6714D14F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the risk assessment has been reviewed and approved by the supervisor</w:t>
            </w:r>
          </w:p>
          <w:p w14:paraId="24AEB764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a safe working procedure and method has been prepared and communicated to all parties involved in the activity</w:t>
            </w:r>
          </w:p>
          <w:p w14:paraId="5DBE3C30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the supervisor reviews and documents the effectiveness of the implemented risk controls</w:t>
            </w:r>
          </w:p>
        </w:tc>
      </w:tr>
      <w:tr w:rsidR="00952F0E" w:rsidRPr="000E488B" w14:paraId="24F3F877" w14:textId="77777777" w:rsidTr="00952F0E">
        <w:trPr>
          <w:trHeight w:val="826"/>
        </w:trPr>
        <w:tc>
          <w:tcPr>
            <w:tcW w:w="2529" w:type="dxa"/>
            <w:shd w:val="clear" w:color="auto" w:fill="FFB228"/>
          </w:tcPr>
          <w:p w14:paraId="3B403540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Tolerable (TOL)</w:t>
            </w:r>
          </w:p>
          <w:p w14:paraId="2947B0AB" w14:textId="77777777" w:rsidR="00952F0E" w:rsidRPr="00952F0E" w:rsidRDefault="00952F0E" w:rsidP="00952F0E">
            <w:pPr>
              <w:rPr>
                <w:i/>
              </w:rPr>
            </w:pPr>
            <w:r w:rsidRPr="00952F0E">
              <w:rPr>
                <w:i/>
                <w:color w:val="FFFFFF" w:themeColor="background1"/>
              </w:rPr>
              <w:t>Proceed with Caution</w:t>
            </w:r>
          </w:p>
        </w:tc>
        <w:tc>
          <w:tcPr>
            <w:tcW w:w="10460" w:type="dxa"/>
          </w:tcPr>
          <w:p w14:paraId="3E51507C" w14:textId="77777777" w:rsidR="00952F0E" w:rsidRPr="002266BD" w:rsidRDefault="00952F0E" w:rsidP="00952F0E">
            <w:r w:rsidRPr="002266BD">
              <w:t>You may decide to proceed with caution provided that:</w:t>
            </w:r>
          </w:p>
          <w:p w14:paraId="50898002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risk level is as low as reasonably practicable and tolerable.</w:t>
            </w:r>
          </w:p>
          <w:p w14:paraId="4600BA32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risk assessment has been reviewed and approved by the supervisor</w:t>
            </w:r>
          </w:p>
        </w:tc>
      </w:tr>
      <w:tr w:rsidR="00952F0E" w:rsidRPr="000E488B" w14:paraId="15CAC4E0" w14:textId="77777777" w:rsidTr="00952F0E">
        <w:trPr>
          <w:trHeight w:val="606"/>
        </w:trPr>
        <w:tc>
          <w:tcPr>
            <w:tcW w:w="2529" w:type="dxa"/>
            <w:shd w:val="clear" w:color="auto" w:fill="BAEA19"/>
          </w:tcPr>
          <w:p w14:paraId="3E8FC113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Low (L)</w:t>
            </w:r>
          </w:p>
          <w:p w14:paraId="2BEED98F" w14:textId="77777777" w:rsidR="00952F0E" w:rsidRPr="00952F0E" w:rsidRDefault="00952F0E" w:rsidP="00952F0E">
            <w:pPr>
              <w:rPr>
                <w:i/>
              </w:rPr>
            </w:pPr>
            <w:r w:rsidRPr="00952F0E">
              <w:rPr>
                <w:i/>
                <w:color w:val="FFFFFF" w:themeColor="background1"/>
              </w:rPr>
              <w:t>Proceed and file</w:t>
            </w:r>
          </w:p>
        </w:tc>
        <w:tc>
          <w:tcPr>
            <w:tcW w:w="10460" w:type="dxa"/>
          </w:tcPr>
          <w:p w14:paraId="051D0CC2" w14:textId="77777777" w:rsidR="00952F0E" w:rsidRPr="002266BD" w:rsidRDefault="00952F0E" w:rsidP="00952F0E">
            <w:r w:rsidRPr="002266BD">
              <w:t>Activity may proceed and documentation of controls kept on file.</w:t>
            </w:r>
          </w:p>
          <w:p w14:paraId="467F1EBB" w14:textId="77777777" w:rsidR="00952F0E" w:rsidRPr="002266BD" w:rsidRDefault="00952F0E" w:rsidP="00952F0E"/>
        </w:tc>
      </w:tr>
      <w:tr w:rsidR="00952F0E" w:rsidRPr="000E488B" w14:paraId="5CA856EB" w14:textId="77777777" w:rsidTr="00952F0E">
        <w:trPr>
          <w:trHeight w:val="606"/>
        </w:trPr>
        <w:tc>
          <w:tcPr>
            <w:tcW w:w="2529" w:type="dxa"/>
            <w:shd w:val="clear" w:color="auto" w:fill="5EF50A"/>
          </w:tcPr>
          <w:p w14:paraId="1EEF9028" w14:textId="77777777" w:rsidR="00952F0E" w:rsidRPr="00952F0E" w:rsidRDefault="00952F0E" w:rsidP="00952F0E">
            <w:pPr>
              <w:shd w:val="clear" w:color="auto" w:fill="5EF50A"/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Very Low (VL)</w:t>
            </w:r>
          </w:p>
          <w:p w14:paraId="677A0CA5" w14:textId="77777777" w:rsidR="00952F0E" w:rsidRPr="00952F0E" w:rsidRDefault="00952F0E" w:rsidP="00952F0E">
            <w:pPr>
              <w:shd w:val="clear" w:color="auto" w:fill="5EF50A"/>
              <w:rPr>
                <w:i/>
                <w:color w:val="FF0000"/>
              </w:rPr>
            </w:pPr>
            <w:r w:rsidRPr="00952F0E">
              <w:rPr>
                <w:i/>
                <w:color w:val="FFFFFF" w:themeColor="background1"/>
              </w:rPr>
              <w:t>Proceed and file</w:t>
            </w:r>
          </w:p>
        </w:tc>
        <w:tc>
          <w:tcPr>
            <w:tcW w:w="10460" w:type="dxa"/>
          </w:tcPr>
          <w:p w14:paraId="50440609" w14:textId="77777777" w:rsidR="00952F0E" w:rsidRPr="002266BD" w:rsidRDefault="00952F0E" w:rsidP="00952F0E">
            <w:r w:rsidRPr="002266BD">
              <w:t>Activity may proceed and documentation of controls kept on file.</w:t>
            </w:r>
          </w:p>
        </w:tc>
      </w:tr>
    </w:tbl>
    <w:p w14:paraId="35DCA451" w14:textId="71E07A97" w:rsidR="00457C1B" w:rsidRDefault="00457C1B" w:rsidP="002266BD">
      <w:pPr>
        <w:spacing w:after="0" w:line="240" w:lineRule="auto"/>
        <w:rPr>
          <w:rFonts w:asciiTheme="majorHAnsi" w:hAnsiTheme="majorHAnsi"/>
        </w:rPr>
      </w:pPr>
    </w:p>
    <w:sectPr w:rsidR="00457C1B" w:rsidSect="009534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1FB2" w14:textId="77777777" w:rsidR="006072AB" w:rsidRDefault="006072AB" w:rsidP="003D6362">
      <w:pPr>
        <w:spacing w:after="0" w:line="240" w:lineRule="auto"/>
      </w:pPr>
      <w:r>
        <w:separator/>
      </w:r>
    </w:p>
  </w:endnote>
  <w:endnote w:type="continuationSeparator" w:id="0">
    <w:p w14:paraId="7DFD286E" w14:textId="77777777" w:rsidR="006072AB" w:rsidRDefault="006072AB" w:rsidP="003D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66149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665923" w14:textId="77777777" w:rsidR="00991256" w:rsidRDefault="00991256" w:rsidP="00AD75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7657D2" w14:textId="77777777" w:rsidR="00991256" w:rsidRDefault="00991256" w:rsidP="003D63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3153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E07313" w14:textId="10CA54C9" w:rsidR="00991256" w:rsidRDefault="00991256" w:rsidP="00AD75D8">
        <w:pPr>
          <w:pStyle w:val="Footer"/>
          <w:framePr w:wrap="none" w:vAnchor="text" w:hAnchor="margin" w:xAlign="right" w:y="1"/>
          <w:rPr>
            <w:rStyle w:val="PageNumber"/>
          </w:rPr>
        </w:pPr>
        <w:r w:rsidRPr="003D6362">
          <w:rPr>
            <w:rStyle w:val="PageNumber"/>
            <w:rFonts w:ascii="Tw Cen MT" w:hAnsi="Tw Cen MT"/>
          </w:rPr>
          <w:fldChar w:fldCharType="begin"/>
        </w:r>
        <w:r w:rsidRPr="003D6362">
          <w:rPr>
            <w:rStyle w:val="PageNumber"/>
            <w:rFonts w:ascii="Tw Cen MT" w:hAnsi="Tw Cen MT"/>
          </w:rPr>
          <w:instrText xml:space="preserve"> PAGE </w:instrText>
        </w:r>
        <w:r w:rsidRPr="003D6362">
          <w:rPr>
            <w:rStyle w:val="PageNumber"/>
            <w:rFonts w:ascii="Tw Cen MT" w:hAnsi="Tw Cen MT"/>
          </w:rPr>
          <w:fldChar w:fldCharType="separate"/>
        </w:r>
        <w:r w:rsidR="005658F0">
          <w:rPr>
            <w:rStyle w:val="PageNumber"/>
            <w:rFonts w:ascii="Tw Cen MT" w:hAnsi="Tw Cen MT"/>
            <w:noProof/>
          </w:rPr>
          <w:t>3</w:t>
        </w:r>
        <w:r w:rsidRPr="003D6362">
          <w:rPr>
            <w:rStyle w:val="PageNumber"/>
            <w:rFonts w:ascii="Tw Cen MT" w:hAnsi="Tw Cen MT"/>
          </w:rPr>
          <w:fldChar w:fldCharType="end"/>
        </w:r>
      </w:p>
    </w:sdtContent>
  </w:sdt>
  <w:p w14:paraId="36AB74A6" w14:textId="77777777" w:rsidR="00991256" w:rsidRDefault="00991256" w:rsidP="003D63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8A73" w14:textId="77777777" w:rsidR="006072AB" w:rsidRDefault="006072AB" w:rsidP="003D6362">
      <w:pPr>
        <w:spacing w:after="0" w:line="240" w:lineRule="auto"/>
      </w:pPr>
      <w:r>
        <w:separator/>
      </w:r>
    </w:p>
  </w:footnote>
  <w:footnote w:type="continuationSeparator" w:id="0">
    <w:p w14:paraId="0CAEE6EF" w14:textId="77777777" w:rsidR="006072AB" w:rsidRDefault="006072AB" w:rsidP="003D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D73"/>
    <w:multiLevelType w:val="hybridMultilevel"/>
    <w:tmpl w:val="9DFA13E6"/>
    <w:lvl w:ilvl="0" w:tplc="D71043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6193A"/>
    <w:multiLevelType w:val="hybridMultilevel"/>
    <w:tmpl w:val="3A960786"/>
    <w:lvl w:ilvl="0" w:tplc="89BC902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5123"/>
    <w:multiLevelType w:val="hybridMultilevel"/>
    <w:tmpl w:val="1E701D02"/>
    <w:lvl w:ilvl="0" w:tplc="BDA4BD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5399"/>
    <w:multiLevelType w:val="hybridMultilevel"/>
    <w:tmpl w:val="06A8C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97219">
    <w:abstractNumId w:val="2"/>
  </w:num>
  <w:num w:numId="2" w16cid:durableId="1066565524">
    <w:abstractNumId w:val="0"/>
  </w:num>
  <w:num w:numId="3" w16cid:durableId="812019124">
    <w:abstractNumId w:val="1"/>
  </w:num>
  <w:num w:numId="4" w16cid:durableId="1518471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E6"/>
    <w:rsid w:val="00007330"/>
    <w:rsid w:val="00031679"/>
    <w:rsid w:val="00040263"/>
    <w:rsid w:val="00060613"/>
    <w:rsid w:val="00080740"/>
    <w:rsid w:val="000D63FA"/>
    <w:rsid w:val="000F47D1"/>
    <w:rsid w:val="001839E1"/>
    <w:rsid w:val="001842AB"/>
    <w:rsid w:val="001C0FD7"/>
    <w:rsid w:val="001D48EF"/>
    <w:rsid w:val="001F6BCE"/>
    <w:rsid w:val="001F761F"/>
    <w:rsid w:val="002020AA"/>
    <w:rsid w:val="00203D16"/>
    <w:rsid w:val="002266BD"/>
    <w:rsid w:val="00250F80"/>
    <w:rsid w:val="00273433"/>
    <w:rsid w:val="00292E26"/>
    <w:rsid w:val="002E55AA"/>
    <w:rsid w:val="002F4BCC"/>
    <w:rsid w:val="003205D1"/>
    <w:rsid w:val="00336485"/>
    <w:rsid w:val="00336978"/>
    <w:rsid w:val="00336EE0"/>
    <w:rsid w:val="0036387F"/>
    <w:rsid w:val="0036648B"/>
    <w:rsid w:val="003715E3"/>
    <w:rsid w:val="00375A52"/>
    <w:rsid w:val="00397DD9"/>
    <w:rsid w:val="003A2CC7"/>
    <w:rsid w:val="003B38A8"/>
    <w:rsid w:val="003C03A4"/>
    <w:rsid w:val="003D257C"/>
    <w:rsid w:val="003D6362"/>
    <w:rsid w:val="00406F64"/>
    <w:rsid w:val="00457C1B"/>
    <w:rsid w:val="00465C98"/>
    <w:rsid w:val="0048257B"/>
    <w:rsid w:val="00482BC6"/>
    <w:rsid w:val="00493E65"/>
    <w:rsid w:val="004C3052"/>
    <w:rsid w:val="004D556E"/>
    <w:rsid w:val="004D6F28"/>
    <w:rsid w:val="0051592E"/>
    <w:rsid w:val="00530D1F"/>
    <w:rsid w:val="005633D5"/>
    <w:rsid w:val="005658F0"/>
    <w:rsid w:val="00565C64"/>
    <w:rsid w:val="005A3A5E"/>
    <w:rsid w:val="005B6916"/>
    <w:rsid w:val="005C1ABA"/>
    <w:rsid w:val="005D3E2E"/>
    <w:rsid w:val="00602ABB"/>
    <w:rsid w:val="006072AB"/>
    <w:rsid w:val="00636629"/>
    <w:rsid w:val="00684C9F"/>
    <w:rsid w:val="006A19AB"/>
    <w:rsid w:val="006A791C"/>
    <w:rsid w:val="006B6CA4"/>
    <w:rsid w:val="006E44D9"/>
    <w:rsid w:val="00715AC9"/>
    <w:rsid w:val="007172AC"/>
    <w:rsid w:val="00723AAA"/>
    <w:rsid w:val="007426EB"/>
    <w:rsid w:val="00783E9E"/>
    <w:rsid w:val="0079468B"/>
    <w:rsid w:val="007C2EEB"/>
    <w:rsid w:val="007D2182"/>
    <w:rsid w:val="007F0303"/>
    <w:rsid w:val="0080293F"/>
    <w:rsid w:val="00803B56"/>
    <w:rsid w:val="00833FA0"/>
    <w:rsid w:val="00871671"/>
    <w:rsid w:val="008813E6"/>
    <w:rsid w:val="00885BA9"/>
    <w:rsid w:val="008A56A8"/>
    <w:rsid w:val="008B0FE6"/>
    <w:rsid w:val="008B635A"/>
    <w:rsid w:val="008D77A7"/>
    <w:rsid w:val="008E6954"/>
    <w:rsid w:val="008F6AA1"/>
    <w:rsid w:val="00952F0E"/>
    <w:rsid w:val="00953433"/>
    <w:rsid w:val="00975C82"/>
    <w:rsid w:val="00982795"/>
    <w:rsid w:val="00986AAB"/>
    <w:rsid w:val="00991256"/>
    <w:rsid w:val="009D4AE5"/>
    <w:rsid w:val="009E4F47"/>
    <w:rsid w:val="00A12D15"/>
    <w:rsid w:val="00A4663D"/>
    <w:rsid w:val="00AD75D8"/>
    <w:rsid w:val="00AE32E7"/>
    <w:rsid w:val="00B06B87"/>
    <w:rsid w:val="00B72415"/>
    <w:rsid w:val="00B87B52"/>
    <w:rsid w:val="00B94A8A"/>
    <w:rsid w:val="00BA6D1D"/>
    <w:rsid w:val="00BE7242"/>
    <w:rsid w:val="00BF047B"/>
    <w:rsid w:val="00C152AF"/>
    <w:rsid w:val="00C21291"/>
    <w:rsid w:val="00C25977"/>
    <w:rsid w:val="00C61EB9"/>
    <w:rsid w:val="00CA0022"/>
    <w:rsid w:val="00CA66B1"/>
    <w:rsid w:val="00CB1DAC"/>
    <w:rsid w:val="00CB6725"/>
    <w:rsid w:val="00D37582"/>
    <w:rsid w:val="00DA3F09"/>
    <w:rsid w:val="00DD62D9"/>
    <w:rsid w:val="00DE40BD"/>
    <w:rsid w:val="00E0373A"/>
    <w:rsid w:val="00E043E3"/>
    <w:rsid w:val="00E15AD0"/>
    <w:rsid w:val="00E32E5E"/>
    <w:rsid w:val="00E435B4"/>
    <w:rsid w:val="00E455F9"/>
    <w:rsid w:val="00E46194"/>
    <w:rsid w:val="00E62467"/>
    <w:rsid w:val="00E756F2"/>
    <w:rsid w:val="00E871DC"/>
    <w:rsid w:val="00E91823"/>
    <w:rsid w:val="00EA0D3E"/>
    <w:rsid w:val="00EF2819"/>
    <w:rsid w:val="00F44266"/>
    <w:rsid w:val="00F96B5E"/>
    <w:rsid w:val="00F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54EFB9"/>
  <w15:chartTrackingRefBased/>
  <w15:docId w15:val="{F148845D-1468-4D46-BC2B-757437D5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FE6"/>
    <w:pPr>
      <w:ind w:left="720"/>
      <w:contextualSpacing/>
    </w:pPr>
  </w:style>
  <w:style w:type="table" w:styleId="TableGrid">
    <w:name w:val="Table Grid"/>
    <w:basedOn w:val="TableNormal"/>
    <w:uiPriority w:val="39"/>
    <w:rsid w:val="0045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362"/>
  </w:style>
  <w:style w:type="character" w:styleId="PageNumber">
    <w:name w:val="page number"/>
    <w:basedOn w:val="DefaultParagraphFont"/>
    <w:uiPriority w:val="99"/>
    <w:semiHidden/>
    <w:unhideWhenUsed/>
    <w:rsid w:val="003D6362"/>
  </w:style>
  <w:style w:type="paragraph" w:styleId="Header">
    <w:name w:val="header"/>
    <w:basedOn w:val="Normal"/>
    <w:link w:val="HeaderChar"/>
    <w:uiPriority w:val="99"/>
    <w:unhideWhenUsed/>
    <w:rsid w:val="003D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362"/>
  </w:style>
  <w:style w:type="paragraph" w:styleId="BalloonText">
    <w:name w:val="Balloon Text"/>
    <w:basedOn w:val="Normal"/>
    <w:link w:val="BalloonTextChar"/>
    <w:uiPriority w:val="99"/>
    <w:semiHidden/>
    <w:unhideWhenUsed/>
    <w:rsid w:val="00CA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0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FD7"/>
    <w:rPr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1C0F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15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6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hs.vic.gov.au/your-coronavirus-covid-19-questions-answer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9EFC466DA44AB735CF67B6C8CB61" ma:contentTypeVersion="10" ma:contentTypeDescription="Create a new document." ma:contentTypeScope="" ma:versionID="5c3fead4013c06dc8300772d4780cb77">
  <xsd:schema xmlns:xsd="http://www.w3.org/2001/XMLSchema" xmlns:xs="http://www.w3.org/2001/XMLSchema" xmlns:p="http://schemas.microsoft.com/office/2006/metadata/properties" xmlns:ns2="332fa7c2-ce9e-4ea5-a813-9b4af80c0ed4" targetNamespace="http://schemas.microsoft.com/office/2006/metadata/properties" ma:root="true" ma:fieldsID="871ec9e147ad84e0ab7b12c65d3c6515" ns2:_="">
    <xsd:import namespace="332fa7c2-ce9e-4ea5-a813-9b4af80c0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fa7c2-ce9e-4ea5-a813-9b4af80c0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a8110-3194-4be5-a3e5-df5e99772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fa7c2-ce9e-4ea5-a813-9b4af80c0e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F38545-204B-462D-B5D9-5C4B3F8ED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7CC9F-5DE9-498F-92A7-648A87DED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fa7c2-ce9e-4ea5-a813-9b4af80c0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73C53-5A9B-4173-9F74-FCF9C5C203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B16D88-2176-4F86-AB3D-B7B2A48D8BFE}">
  <ds:schemaRefs>
    <ds:schemaRef ds:uri="http://schemas.microsoft.com/office/2006/metadata/properties"/>
    <ds:schemaRef ds:uri="http://schemas.microsoft.com/office/infopath/2007/PartnerControls"/>
    <ds:schemaRef ds:uri="332fa7c2-ce9e-4ea5-a813-9b4af80c0e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Jackson</dc:creator>
  <cp:keywords/>
  <dc:description/>
  <cp:lastModifiedBy>Kasia Stekla</cp:lastModifiedBy>
  <cp:revision>8</cp:revision>
  <dcterms:created xsi:type="dcterms:W3CDTF">2020-05-13T06:43:00Z</dcterms:created>
  <dcterms:modified xsi:type="dcterms:W3CDTF">2022-09-06T02:13:00Z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0x01010018309EFC466DA44AB735CF67B6C8CB61</vt:lpwstr>
  </property>
  <property fmtid="{D5CDD505-2E9C-101B-9397-08002B2CF9AE}" pid="3" name="MediaServiceImageTags">
    <vt:lpwstr/>
  </property>
</Properties>
</file>